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2C" w:rsidRDefault="000A5E2C"/>
    <w:p w:rsidR="000A5E2C" w:rsidRDefault="000A5E2C"/>
    <w:p w:rsidR="000A5E2C" w:rsidRDefault="000A5E2C"/>
    <w:p w:rsidR="000A5E2C" w:rsidRDefault="000A5E2C"/>
    <w:p w:rsidR="000A5E2C" w:rsidRDefault="000A5E2C"/>
    <w:p w:rsidR="000A5E2C" w:rsidRDefault="000A5E2C"/>
    <w:p w:rsidR="000A5E2C" w:rsidRDefault="000A5E2C"/>
    <w:p w:rsidR="000A5E2C" w:rsidRDefault="00BB5B96">
      <w:pPr>
        <w:spacing w:line="500" w:lineRule="exact"/>
        <w:jc w:val="center"/>
        <w:rPr>
          <w:sz w:val="28"/>
        </w:rPr>
      </w:pPr>
      <w:proofErr w:type="gramStart"/>
      <w:r>
        <w:rPr>
          <w:rFonts w:hint="eastAsia"/>
          <w:sz w:val="28"/>
        </w:rPr>
        <w:t>常工职智</w:t>
      </w:r>
      <w:proofErr w:type="gramEnd"/>
      <w:r>
        <w:rPr>
          <w:rFonts w:hint="eastAsia"/>
          <w:sz w:val="28"/>
        </w:rPr>
        <w:t>造学院</w:t>
      </w:r>
      <w:r>
        <w:rPr>
          <w:rFonts w:ascii="宋体" w:hAnsi="宋体" w:hint="eastAsia"/>
          <w:sz w:val="28"/>
        </w:rPr>
        <w:t>〔20</w:t>
      </w:r>
      <w:r w:rsidR="009668BA">
        <w:rPr>
          <w:rFonts w:ascii="宋体" w:hAnsi="宋体"/>
          <w:sz w:val="28"/>
        </w:rPr>
        <w:t>2</w:t>
      </w:r>
      <w:r w:rsidR="009668BA">
        <w:rPr>
          <w:rFonts w:ascii="宋体" w:hAnsi="宋体" w:hint="eastAsia"/>
          <w:sz w:val="28"/>
        </w:rPr>
        <w:t>1</w:t>
      </w:r>
      <w:r>
        <w:rPr>
          <w:rFonts w:ascii="宋体" w:hAnsi="宋体" w:hint="eastAsia"/>
          <w:sz w:val="28"/>
        </w:rPr>
        <w:t>〕1</w:t>
      </w:r>
      <w:r w:rsidR="00823C66">
        <w:rPr>
          <w:rFonts w:ascii="宋体" w:hAnsi="宋体" w:hint="eastAsia"/>
          <w:sz w:val="28"/>
        </w:rPr>
        <w:t>9</w:t>
      </w:r>
      <w:r>
        <w:rPr>
          <w:rFonts w:hint="eastAsia"/>
          <w:sz w:val="28"/>
        </w:rPr>
        <w:t>号</w:t>
      </w:r>
    </w:p>
    <w:p w:rsidR="000A5E2C" w:rsidRDefault="000A5E2C"/>
    <w:p w:rsidR="000A5E2C" w:rsidRDefault="000A5E2C"/>
    <w:p w:rsidR="000A5E2C" w:rsidRDefault="000A5E2C"/>
    <w:p w:rsidR="00823303" w:rsidRDefault="00BB5B96" w:rsidP="009668BA">
      <w:pPr>
        <w:jc w:val="center"/>
        <w:rPr>
          <w:sz w:val="30"/>
          <w:szCs w:val="30"/>
        </w:rPr>
      </w:pPr>
      <w:r>
        <w:rPr>
          <w:rFonts w:asciiTheme="minorEastAsia" w:hAnsiTheme="minorEastAsia" w:hint="eastAsia"/>
          <w:sz w:val="40"/>
          <w:szCs w:val="40"/>
        </w:rPr>
        <w:t>关</w:t>
      </w:r>
      <w:r w:rsidR="00823303">
        <w:rPr>
          <w:rFonts w:asciiTheme="minorEastAsia" w:hAnsiTheme="minorEastAsia" w:hint="eastAsia"/>
          <w:sz w:val="40"/>
          <w:szCs w:val="40"/>
        </w:rPr>
        <w:t>于</w:t>
      </w:r>
      <w:r w:rsidR="0071737F">
        <w:rPr>
          <w:rFonts w:asciiTheme="minorEastAsia" w:hAnsiTheme="minorEastAsia" w:hint="eastAsia"/>
          <w:sz w:val="40"/>
          <w:szCs w:val="40"/>
        </w:rPr>
        <w:t>公布</w:t>
      </w:r>
      <w:r w:rsidR="00823C66" w:rsidRPr="00823C66">
        <w:rPr>
          <w:rFonts w:asciiTheme="minorEastAsia" w:hAnsiTheme="minorEastAsia" w:hint="eastAsia"/>
          <w:sz w:val="40"/>
          <w:szCs w:val="40"/>
        </w:rPr>
        <w:t>智能制造学院专接</w:t>
      </w:r>
      <w:proofErr w:type="gramStart"/>
      <w:r w:rsidR="00823C66" w:rsidRPr="00823C66">
        <w:rPr>
          <w:rFonts w:asciiTheme="minorEastAsia" w:hAnsiTheme="minorEastAsia" w:hint="eastAsia"/>
          <w:sz w:val="40"/>
          <w:szCs w:val="40"/>
        </w:rPr>
        <w:t>本教学</w:t>
      </w:r>
      <w:proofErr w:type="gramEnd"/>
      <w:r w:rsidR="00823C66" w:rsidRPr="00823C66">
        <w:rPr>
          <w:rFonts w:asciiTheme="minorEastAsia" w:hAnsiTheme="minorEastAsia" w:hint="eastAsia"/>
          <w:sz w:val="40"/>
          <w:szCs w:val="40"/>
        </w:rPr>
        <w:t>经费使用办法（暂行）</w:t>
      </w:r>
      <w:r w:rsidR="00823303">
        <w:rPr>
          <w:rFonts w:asciiTheme="minorEastAsia" w:hAnsiTheme="minorEastAsia" w:hint="eastAsia"/>
          <w:sz w:val="40"/>
          <w:szCs w:val="40"/>
        </w:rPr>
        <w:t>的通知</w:t>
      </w:r>
    </w:p>
    <w:p w:rsidR="00773CE5" w:rsidRDefault="00773CE5">
      <w:pPr>
        <w:jc w:val="left"/>
        <w:rPr>
          <w:sz w:val="30"/>
          <w:szCs w:val="30"/>
        </w:rPr>
      </w:pPr>
    </w:p>
    <w:p w:rsidR="000A5E2C" w:rsidRDefault="00BB5B96">
      <w:pPr>
        <w:jc w:val="left"/>
        <w:rPr>
          <w:sz w:val="30"/>
          <w:szCs w:val="30"/>
        </w:rPr>
      </w:pPr>
      <w:r>
        <w:rPr>
          <w:rFonts w:hint="eastAsia"/>
          <w:sz w:val="30"/>
          <w:szCs w:val="30"/>
        </w:rPr>
        <w:t>各</w:t>
      </w:r>
      <w:r w:rsidR="00823303">
        <w:rPr>
          <w:rFonts w:hint="eastAsia"/>
          <w:sz w:val="30"/>
          <w:szCs w:val="30"/>
        </w:rPr>
        <w:t>部门、教研室</w:t>
      </w:r>
      <w:r>
        <w:rPr>
          <w:rFonts w:hint="eastAsia"/>
          <w:sz w:val="30"/>
          <w:szCs w:val="30"/>
        </w:rPr>
        <w:t>：</w:t>
      </w:r>
    </w:p>
    <w:p w:rsidR="00AB1B0E" w:rsidRDefault="00AB1B0E" w:rsidP="00941900">
      <w:pPr>
        <w:ind w:firstLineChars="200" w:firstLine="600"/>
        <w:jc w:val="left"/>
        <w:rPr>
          <w:sz w:val="30"/>
          <w:szCs w:val="30"/>
        </w:rPr>
      </w:pPr>
    </w:p>
    <w:p w:rsidR="009668BA" w:rsidRDefault="009668BA" w:rsidP="00941900">
      <w:pPr>
        <w:ind w:firstLineChars="200" w:firstLine="600"/>
        <w:jc w:val="left"/>
        <w:rPr>
          <w:sz w:val="30"/>
          <w:szCs w:val="30"/>
        </w:rPr>
      </w:pPr>
      <w:r>
        <w:rPr>
          <w:rFonts w:hint="eastAsia"/>
          <w:sz w:val="30"/>
          <w:szCs w:val="30"/>
        </w:rPr>
        <w:t>《</w:t>
      </w:r>
      <w:r w:rsidR="00823C66" w:rsidRPr="00823C66">
        <w:rPr>
          <w:rFonts w:hint="eastAsia"/>
          <w:sz w:val="30"/>
          <w:szCs w:val="30"/>
        </w:rPr>
        <w:t>智能制造学院专接本教学经费使用办法（暂行）</w:t>
      </w:r>
      <w:r>
        <w:rPr>
          <w:rFonts w:hint="eastAsia"/>
          <w:sz w:val="30"/>
          <w:szCs w:val="30"/>
        </w:rPr>
        <w:t>》已于</w:t>
      </w:r>
      <w:r w:rsidRPr="009668BA">
        <w:rPr>
          <w:rFonts w:hint="eastAsia"/>
          <w:sz w:val="30"/>
          <w:szCs w:val="30"/>
        </w:rPr>
        <w:t>2021</w:t>
      </w:r>
      <w:r w:rsidRPr="009668BA">
        <w:rPr>
          <w:rFonts w:hint="eastAsia"/>
          <w:sz w:val="30"/>
          <w:szCs w:val="30"/>
        </w:rPr>
        <w:t>年智造学院第</w:t>
      </w:r>
      <w:r w:rsidR="00823C66">
        <w:rPr>
          <w:rFonts w:hint="eastAsia"/>
          <w:sz w:val="30"/>
          <w:szCs w:val="30"/>
        </w:rPr>
        <w:t>20</w:t>
      </w:r>
      <w:r w:rsidRPr="009668BA">
        <w:rPr>
          <w:rFonts w:hint="eastAsia"/>
          <w:sz w:val="30"/>
          <w:szCs w:val="30"/>
        </w:rPr>
        <w:t>次党政联席会</w:t>
      </w:r>
      <w:r w:rsidR="009612F1">
        <w:rPr>
          <w:rFonts w:hint="eastAsia"/>
          <w:sz w:val="30"/>
          <w:szCs w:val="30"/>
        </w:rPr>
        <w:t>审议</w:t>
      </w:r>
      <w:bookmarkStart w:id="0" w:name="_GoBack"/>
      <w:bookmarkEnd w:id="0"/>
      <w:r>
        <w:rPr>
          <w:rFonts w:hint="eastAsia"/>
          <w:sz w:val="30"/>
          <w:szCs w:val="30"/>
        </w:rPr>
        <w:t>通过，现予印发，请遵照执行。</w:t>
      </w:r>
    </w:p>
    <w:p w:rsidR="009668BA" w:rsidRPr="009668BA" w:rsidRDefault="009668BA" w:rsidP="00773CE5">
      <w:pPr>
        <w:jc w:val="right"/>
        <w:rPr>
          <w:sz w:val="30"/>
          <w:szCs w:val="30"/>
        </w:rPr>
      </w:pPr>
    </w:p>
    <w:p w:rsidR="009668BA" w:rsidRDefault="009668BA" w:rsidP="009668BA">
      <w:pPr>
        <w:jc w:val="left"/>
        <w:rPr>
          <w:sz w:val="30"/>
          <w:szCs w:val="30"/>
        </w:rPr>
      </w:pPr>
      <w:r>
        <w:rPr>
          <w:rFonts w:hint="eastAsia"/>
          <w:sz w:val="30"/>
          <w:szCs w:val="30"/>
        </w:rPr>
        <w:t>附件</w:t>
      </w:r>
      <w:r w:rsidR="0088050A">
        <w:rPr>
          <w:rFonts w:hint="eastAsia"/>
          <w:sz w:val="30"/>
          <w:szCs w:val="30"/>
        </w:rPr>
        <w:t>：</w:t>
      </w:r>
      <w:r w:rsidR="00823C66" w:rsidRPr="00823C66">
        <w:rPr>
          <w:rFonts w:hint="eastAsia"/>
          <w:sz w:val="30"/>
          <w:szCs w:val="30"/>
        </w:rPr>
        <w:t>智能制造学院专接本教学经费使用办法（暂行）</w:t>
      </w:r>
    </w:p>
    <w:p w:rsidR="009668BA" w:rsidRDefault="009668BA" w:rsidP="00773CE5">
      <w:pPr>
        <w:jc w:val="right"/>
        <w:rPr>
          <w:sz w:val="30"/>
          <w:szCs w:val="30"/>
        </w:rPr>
      </w:pPr>
    </w:p>
    <w:p w:rsidR="00941900" w:rsidRDefault="00941900" w:rsidP="00773CE5">
      <w:pPr>
        <w:jc w:val="right"/>
        <w:rPr>
          <w:sz w:val="30"/>
          <w:szCs w:val="30"/>
        </w:rPr>
      </w:pPr>
    </w:p>
    <w:p w:rsidR="000A5E2C" w:rsidRDefault="00BB5B96" w:rsidP="00773CE5">
      <w:pPr>
        <w:jc w:val="right"/>
        <w:rPr>
          <w:sz w:val="28"/>
          <w:szCs w:val="28"/>
        </w:rPr>
      </w:pPr>
      <w:r>
        <w:rPr>
          <w:rFonts w:hint="eastAsia"/>
          <w:sz w:val="30"/>
          <w:szCs w:val="30"/>
        </w:rPr>
        <w:t>常州工程职业技术院</w:t>
      </w:r>
      <w:r>
        <w:rPr>
          <w:rFonts w:hint="eastAsia"/>
          <w:sz w:val="30"/>
          <w:szCs w:val="30"/>
        </w:rPr>
        <w:t xml:space="preserve"> </w:t>
      </w:r>
    </w:p>
    <w:p w:rsidR="000A5E2C" w:rsidRDefault="00BB5B96">
      <w:pPr>
        <w:wordWrap w:val="0"/>
        <w:jc w:val="right"/>
        <w:rPr>
          <w:sz w:val="30"/>
          <w:szCs w:val="30"/>
        </w:rPr>
      </w:pPr>
      <w:r>
        <w:rPr>
          <w:rFonts w:hint="eastAsia"/>
          <w:sz w:val="28"/>
          <w:szCs w:val="28"/>
        </w:rPr>
        <w:t xml:space="preserve">  </w:t>
      </w:r>
      <w:r>
        <w:rPr>
          <w:sz w:val="30"/>
          <w:szCs w:val="30"/>
        </w:rPr>
        <w:t xml:space="preserve">  </w:t>
      </w:r>
      <w:r w:rsidR="009668BA">
        <w:rPr>
          <w:rFonts w:hint="eastAsia"/>
          <w:sz w:val="30"/>
          <w:szCs w:val="30"/>
        </w:rPr>
        <w:t xml:space="preserve">   </w:t>
      </w:r>
      <w:r>
        <w:rPr>
          <w:rFonts w:hint="eastAsia"/>
          <w:sz w:val="30"/>
          <w:szCs w:val="30"/>
        </w:rPr>
        <w:t>智能制造学院</w:t>
      </w:r>
      <w:r>
        <w:rPr>
          <w:rFonts w:hint="eastAsia"/>
          <w:sz w:val="30"/>
          <w:szCs w:val="30"/>
        </w:rPr>
        <w:t xml:space="preserve">    </w:t>
      </w:r>
    </w:p>
    <w:p w:rsidR="000A5E2C" w:rsidRDefault="00BB5B96" w:rsidP="009668BA">
      <w:pPr>
        <w:ind w:right="300"/>
        <w:jc w:val="right"/>
        <w:rPr>
          <w:sz w:val="30"/>
          <w:szCs w:val="30"/>
        </w:rPr>
      </w:pPr>
      <w:r>
        <w:rPr>
          <w:rFonts w:hint="eastAsia"/>
          <w:sz w:val="30"/>
          <w:szCs w:val="30"/>
        </w:rPr>
        <w:t xml:space="preserve"> </w:t>
      </w:r>
      <w:r w:rsidR="009668BA">
        <w:rPr>
          <w:rFonts w:hint="eastAsia"/>
          <w:sz w:val="30"/>
          <w:szCs w:val="30"/>
        </w:rPr>
        <w:t>2021</w:t>
      </w:r>
      <w:r w:rsidR="009668BA">
        <w:rPr>
          <w:rFonts w:hint="eastAsia"/>
          <w:sz w:val="30"/>
          <w:szCs w:val="30"/>
        </w:rPr>
        <w:t>年</w:t>
      </w:r>
      <w:r w:rsidR="009668BA">
        <w:rPr>
          <w:rFonts w:hint="eastAsia"/>
          <w:sz w:val="30"/>
          <w:szCs w:val="30"/>
        </w:rPr>
        <w:t>12</w:t>
      </w:r>
      <w:r w:rsidR="009668BA">
        <w:rPr>
          <w:rFonts w:hint="eastAsia"/>
          <w:sz w:val="30"/>
          <w:szCs w:val="30"/>
        </w:rPr>
        <w:t>月</w:t>
      </w:r>
      <w:r w:rsidR="009668BA">
        <w:rPr>
          <w:rFonts w:hint="eastAsia"/>
          <w:sz w:val="30"/>
          <w:szCs w:val="30"/>
        </w:rPr>
        <w:t>9</w:t>
      </w:r>
      <w:r w:rsidR="009668BA">
        <w:rPr>
          <w:rFonts w:hint="eastAsia"/>
          <w:sz w:val="30"/>
          <w:szCs w:val="30"/>
        </w:rPr>
        <w:t>日</w:t>
      </w:r>
    </w:p>
    <w:p w:rsidR="008B121E" w:rsidRDefault="008B121E" w:rsidP="009668BA">
      <w:pPr>
        <w:ind w:right="300"/>
        <w:jc w:val="right"/>
        <w:rPr>
          <w:sz w:val="30"/>
          <w:szCs w:val="30"/>
        </w:rPr>
      </w:pPr>
    </w:p>
    <w:p w:rsidR="008B121E" w:rsidRPr="00163A1C" w:rsidRDefault="008B121E" w:rsidP="008B121E">
      <w:pPr>
        <w:rPr>
          <w:rFonts w:ascii="Times New Roman" w:eastAsia="黑体" w:hAnsi="Times New Roman"/>
          <w:sz w:val="30"/>
          <w:szCs w:val="30"/>
        </w:rPr>
      </w:pPr>
      <w:r w:rsidRPr="00163A1C">
        <w:rPr>
          <w:rFonts w:ascii="Times New Roman" w:eastAsia="黑体" w:hAnsi="Times New Roman" w:hint="eastAsia"/>
          <w:sz w:val="40"/>
          <w:szCs w:val="40"/>
        </w:rPr>
        <w:lastRenderedPageBreak/>
        <w:t>智能制造学院专接</w:t>
      </w:r>
      <w:proofErr w:type="gramStart"/>
      <w:r w:rsidRPr="00163A1C">
        <w:rPr>
          <w:rFonts w:ascii="Times New Roman" w:eastAsia="黑体" w:hAnsi="Times New Roman" w:hint="eastAsia"/>
          <w:sz w:val="40"/>
          <w:szCs w:val="40"/>
        </w:rPr>
        <w:t>本教学</w:t>
      </w:r>
      <w:proofErr w:type="gramEnd"/>
      <w:r w:rsidRPr="00163A1C">
        <w:rPr>
          <w:rFonts w:ascii="Times New Roman" w:eastAsia="黑体" w:hAnsi="Times New Roman" w:hint="eastAsia"/>
          <w:sz w:val="40"/>
          <w:szCs w:val="40"/>
        </w:rPr>
        <w:t>经费使用办法（暂行）</w:t>
      </w:r>
    </w:p>
    <w:p w:rsidR="008B121E" w:rsidRPr="00163A1C" w:rsidRDefault="008B121E" w:rsidP="008B121E">
      <w:pPr>
        <w:autoSpaceDE w:val="0"/>
        <w:autoSpaceDN w:val="0"/>
        <w:adjustRightInd w:val="0"/>
        <w:snapToGrid w:val="0"/>
        <w:spacing w:line="540" w:lineRule="exact"/>
        <w:ind w:firstLineChars="250" w:firstLine="600"/>
        <w:rPr>
          <w:rFonts w:ascii="Times New Roman" w:hAnsi="Times New Roman"/>
          <w:sz w:val="24"/>
          <w:szCs w:val="24"/>
        </w:rPr>
      </w:pPr>
    </w:p>
    <w:p w:rsidR="008B121E" w:rsidRPr="00163A1C"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根据</w:t>
      </w:r>
      <w:proofErr w:type="gramStart"/>
      <w:r w:rsidRPr="00163A1C">
        <w:rPr>
          <w:rFonts w:ascii="Times New Roman" w:hAnsi="Times New Roman" w:hint="eastAsia"/>
          <w:sz w:val="24"/>
          <w:szCs w:val="24"/>
        </w:rPr>
        <w:t>常工职继教</w:t>
      </w:r>
      <w:proofErr w:type="gramEnd"/>
      <w:r w:rsidRPr="00163A1C">
        <w:rPr>
          <w:rFonts w:ascii="Times New Roman" w:hAnsi="Times New Roman" w:hint="eastAsia"/>
          <w:sz w:val="24"/>
          <w:szCs w:val="24"/>
        </w:rPr>
        <w:t>〔</w:t>
      </w:r>
      <w:r w:rsidRPr="00163A1C">
        <w:rPr>
          <w:rFonts w:ascii="Times New Roman" w:hAnsi="Times New Roman" w:hint="eastAsia"/>
          <w:sz w:val="24"/>
          <w:szCs w:val="24"/>
        </w:rPr>
        <w:t>2015</w:t>
      </w:r>
      <w:r w:rsidRPr="00163A1C">
        <w:rPr>
          <w:rFonts w:ascii="Times New Roman" w:hAnsi="Times New Roman" w:hint="eastAsia"/>
          <w:sz w:val="24"/>
          <w:szCs w:val="24"/>
        </w:rPr>
        <w:t>〕</w:t>
      </w:r>
      <w:r w:rsidRPr="00163A1C">
        <w:rPr>
          <w:rFonts w:ascii="Times New Roman" w:hAnsi="Times New Roman" w:hint="eastAsia"/>
          <w:sz w:val="24"/>
          <w:szCs w:val="24"/>
        </w:rPr>
        <w:t>3</w:t>
      </w:r>
      <w:r w:rsidRPr="00163A1C">
        <w:rPr>
          <w:rFonts w:ascii="Times New Roman" w:hAnsi="Times New Roman" w:hint="eastAsia"/>
          <w:sz w:val="24"/>
          <w:szCs w:val="24"/>
        </w:rPr>
        <w:t>号《常州工程职业技术学院自学考试“专接本”管理办法》</w:t>
      </w:r>
      <w:r w:rsidRPr="00163A1C">
        <w:rPr>
          <w:rFonts w:ascii="Times New Roman" w:hAnsi="Times New Roman"/>
          <w:sz w:val="24"/>
          <w:szCs w:val="24"/>
        </w:rPr>
        <w:t>文件</w:t>
      </w:r>
      <w:r w:rsidRPr="00163A1C">
        <w:rPr>
          <w:rFonts w:ascii="Times New Roman" w:hAnsi="Times New Roman" w:hint="eastAsia"/>
          <w:sz w:val="24"/>
          <w:szCs w:val="24"/>
        </w:rPr>
        <w:t>的</w:t>
      </w:r>
      <w:r w:rsidRPr="00163A1C">
        <w:rPr>
          <w:rFonts w:ascii="Times New Roman" w:hAnsi="Times New Roman"/>
          <w:sz w:val="24"/>
          <w:szCs w:val="24"/>
        </w:rPr>
        <w:t>要求</w:t>
      </w:r>
      <w:r w:rsidRPr="00163A1C">
        <w:rPr>
          <w:rFonts w:ascii="Times New Roman" w:hAnsi="Times New Roman" w:hint="eastAsia"/>
          <w:sz w:val="24"/>
          <w:szCs w:val="24"/>
        </w:rPr>
        <w:t>，结合</w:t>
      </w:r>
      <w:r w:rsidRPr="00163A1C">
        <w:rPr>
          <w:rFonts w:ascii="Times New Roman" w:hAnsi="Times New Roman"/>
          <w:sz w:val="24"/>
          <w:szCs w:val="24"/>
        </w:rPr>
        <w:t>智能制造学院的具体情况，特制定本</w:t>
      </w:r>
      <w:r w:rsidRPr="00163A1C">
        <w:rPr>
          <w:rFonts w:ascii="Times New Roman" w:hAnsi="Times New Roman" w:hint="eastAsia"/>
          <w:sz w:val="24"/>
          <w:szCs w:val="24"/>
        </w:rPr>
        <w:t>管理</w:t>
      </w:r>
      <w:r w:rsidRPr="00163A1C">
        <w:rPr>
          <w:rFonts w:ascii="Times New Roman" w:hAnsi="Times New Roman"/>
          <w:sz w:val="24"/>
          <w:szCs w:val="24"/>
        </w:rPr>
        <w:t>办法。</w:t>
      </w:r>
    </w:p>
    <w:p w:rsidR="008B121E" w:rsidRPr="00163A1C"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第一条</w:t>
      </w:r>
      <w:r w:rsidRPr="00163A1C">
        <w:rPr>
          <w:rFonts w:ascii="Times New Roman" w:hAnsi="Times New Roman" w:hint="eastAsia"/>
          <w:sz w:val="24"/>
          <w:szCs w:val="24"/>
        </w:rPr>
        <w:t xml:space="preserve"> </w:t>
      </w:r>
      <w:r w:rsidRPr="00163A1C">
        <w:rPr>
          <w:rFonts w:ascii="Times New Roman" w:hAnsi="Times New Roman" w:hint="eastAsia"/>
          <w:sz w:val="24"/>
          <w:szCs w:val="24"/>
        </w:rPr>
        <w:t>智能制造</w:t>
      </w:r>
      <w:r w:rsidRPr="00163A1C">
        <w:rPr>
          <w:rFonts w:ascii="Times New Roman" w:hAnsi="Times New Roman"/>
          <w:sz w:val="24"/>
          <w:szCs w:val="24"/>
        </w:rPr>
        <w:t>学院</w:t>
      </w:r>
      <w:r w:rsidRPr="00163A1C">
        <w:rPr>
          <w:rFonts w:ascii="Times New Roman" w:hAnsi="Times New Roman" w:hint="eastAsia"/>
          <w:sz w:val="24"/>
          <w:szCs w:val="24"/>
        </w:rPr>
        <w:t>专接</w:t>
      </w:r>
      <w:proofErr w:type="gramStart"/>
      <w:r w:rsidRPr="00163A1C">
        <w:rPr>
          <w:rFonts w:ascii="Times New Roman" w:hAnsi="Times New Roman" w:hint="eastAsia"/>
          <w:sz w:val="24"/>
          <w:szCs w:val="24"/>
        </w:rPr>
        <w:t>本</w:t>
      </w:r>
      <w:r w:rsidRPr="00163A1C">
        <w:rPr>
          <w:rFonts w:ascii="Times New Roman" w:hAnsi="Times New Roman"/>
          <w:sz w:val="24"/>
          <w:szCs w:val="24"/>
        </w:rPr>
        <w:t>经费</w:t>
      </w:r>
      <w:proofErr w:type="gramEnd"/>
      <w:r w:rsidRPr="00163A1C">
        <w:rPr>
          <w:rFonts w:ascii="Times New Roman" w:hAnsi="Times New Roman"/>
          <w:sz w:val="24"/>
          <w:szCs w:val="24"/>
        </w:rPr>
        <w:t>按照</w:t>
      </w:r>
      <w:r w:rsidRPr="00163A1C">
        <w:rPr>
          <w:rFonts w:ascii="Times New Roman" w:hAnsi="Times New Roman" w:hint="eastAsia"/>
          <w:sz w:val="24"/>
          <w:szCs w:val="24"/>
        </w:rPr>
        <w:t>统一</w:t>
      </w:r>
      <w:r w:rsidRPr="00163A1C">
        <w:rPr>
          <w:rFonts w:ascii="Times New Roman" w:hAnsi="Times New Roman"/>
          <w:sz w:val="24"/>
          <w:szCs w:val="24"/>
        </w:rPr>
        <w:t>管理</w:t>
      </w:r>
      <w:r w:rsidRPr="00163A1C">
        <w:rPr>
          <w:rFonts w:ascii="Times New Roman" w:hAnsi="Times New Roman" w:hint="eastAsia"/>
          <w:sz w:val="24"/>
          <w:szCs w:val="24"/>
        </w:rPr>
        <w:t>、分配</w:t>
      </w:r>
      <w:r w:rsidRPr="00163A1C">
        <w:rPr>
          <w:rFonts w:ascii="Times New Roman" w:hAnsi="Times New Roman"/>
          <w:sz w:val="24"/>
          <w:szCs w:val="24"/>
        </w:rPr>
        <w:t>的原则进行</w:t>
      </w:r>
      <w:r w:rsidRPr="00163A1C">
        <w:rPr>
          <w:rFonts w:ascii="Times New Roman" w:hAnsi="Times New Roman" w:hint="eastAsia"/>
          <w:sz w:val="24"/>
          <w:szCs w:val="24"/>
        </w:rPr>
        <w:t>相关</w:t>
      </w:r>
      <w:r w:rsidRPr="00163A1C">
        <w:rPr>
          <w:rFonts w:ascii="Times New Roman" w:hAnsi="Times New Roman"/>
          <w:sz w:val="24"/>
          <w:szCs w:val="24"/>
        </w:rPr>
        <w:t>费用的</w:t>
      </w:r>
      <w:r w:rsidRPr="00163A1C">
        <w:rPr>
          <w:rFonts w:ascii="Times New Roman" w:hAnsi="Times New Roman" w:hint="eastAsia"/>
          <w:sz w:val="24"/>
          <w:szCs w:val="24"/>
        </w:rPr>
        <w:t>使用</w:t>
      </w:r>
      <w:r w:rsidRPr="00163A1C">
        <w:rPr>
          <w:rFonts w:ascii="Times New Roman" w:hAnsi="Times New Roman"/>
          <w:sz w:val="24"/>
          <w:szCs w:val="24"/>
        </w:rPr>
        <w:t>和发放</w:t>
      </w:r>
      <w:r w:rsidRPr="00163A1C">
        <w:rPr>
          <w:rFonts w:ascii="Times New Roman" w:hAnsi="Times New Roman" w:hint="eastAsia"/>
          <w:sz w:val="24"/>
          <w:szCs w:val="24"/>
        </w:rPr>
        <w:t>，</w:t>
      </w:r>
      <w:r w:rsidRPr="00163A1C">
        <w:rPr>
          <w:rFonts w:ascii="Times New Roman" w:hAnsi="Times New Roman"/>
          <w:sz w:val="24"/>
          <w:szCs w:val="24"/>
        </w:rPr>
        <w:t>主要用于班级管理</w:t>
      </w:r>
      <w:r w:rsidRPr="00163A1C">
        <w:rPr>
          <w:rFonts w:ascii="Times New Roman" w:hAnsi="Times New Roman" w:hint="eastAsia"/>
          <w:sz w:val="24"/>
          <w:szCs w:val="24"/>
        </w:rPr>
        <w:t>和教学支出。</w:t>
      </w:r>
    </w:p>
    <w:p w:rsidR="008B121E"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第二条</w:t>
      </w:r>
      <w:r w:rsidRPr="00163A1C">
        <w:rPr>
          <w:rFonts w:ascii="Times New Roman" w:hAnsi="Times New Roman" w:hint="eastAsia"/>
          <w:sz w:val="24"/>
          <w:szCs w:val="24"/>
        </w:rPr>
        <w:t xml:space="preserve"> </w:t>
      </w:r>
      <w:r>
        <w:rPr>
          <w:rFonts w:ascii="Times New Roman" w:hAnsi="Times New Roman" w:hint="eastAsia"/>
          <w:sz w:val="24"/>
          <w:szCs w:val="24"/>
        </w:rPr>
        <w:t>专接</w:t>
      </w:r>
      <w:proofErr w:type="gramStart"/>
      <w:r>
        <w:rPr>
          <w:rFonts w:ascii="Times New Roman" w:hAnsi="Times New Roman" w:hint="eastAsia"/>
          <w:sz w:val="24"/>
          <w:szCs w:val="24"/>
        </w:rPr>
        <w:t>本教学</w:t>
      </w:r>
      <w:proofErr w:type="gramEnd"/>
      <w:r>
        <w:rPr>
          <w:rFonts w:ascii="Times New Roman" w:hAnsi="Times New Roman" w:hint="eastAsia"/>
          <w:sz w:val="24"/>
          <w:szCs w:val="24"/>
        </w:rPr>
        <w:t>采用线上授课、线下集中辅导相结合的形式。教学</w:t>
      </w:r>
      <w:r w:rsidRPr="00163A1C">
        <w:rPr>
          <w:rFonts w:ascii="Times New Roman" w:hAnsi="Times New Roman"/>
          <w:sz w:val="24"/>
          <w:szCs w:val="24"/>
        </w:rPr>
        <w:t>工作量按实际上课课时数计算，</w:t>
      </w:r>
      <w:r w:rsidRPr="00163A1C">
        <w:rPr>
          <w:rFonts w:ascii="Times New Roman" w:hAnsi="Times New Roman" w:hint="eastAsia"/>
          <w:sz w:val="24"/>
          <w:szCs w:val="24"/>
        </w:rPr>
        <w:t>课时</w:t>
      </w:r>
      <w:r w:rsidRPr="00163A1C">
        <w:rPr>
          <w:rFonts w:ascii="Times New Roman" w:hAnsi="Times New Roman"/>
          <w:sz w:val="24"/>
          <w:szCs w:val="24"/>
        </w:rPr>
        <w:t>不计</w:t>
      </w:r>
      <w:proofErr w:type="gramStart"/>
      <w:r w:rsidRPr="00163A1C">
        <w:rPr>
          <w:rFonts w:ascii="Times New Roman" w:hAnsi="Times New Roman"/>
          <w:sz w:val="24"/>
          <w:szCs w:val="24"/>
        </w:rPr>
        <w:t>入当年</w:t>
      </w:r>
      <w:proofErr w:type="gramEnd"/>
      <w:r w:rsidRPr="00163A1C">
        <w:rPr>
          <w:rFonts w:ascii="Times New Roman" w:hAnsi="Times New Roman"/>
          <w:sz w:val="24"/>
          <w:szCs w:val="24"/>
        </w:rPr>
        <w:t>教学工作量</w:t>
      </w:r>
      <w:r w:rsidRPr="00163A1C">
        <w:rPr>
          <w:rFonts w:ascii="Times New Roman" w:hAnsi="Times New Roman" w:hint="eastAsia"/>
          <w:sz w:val="24"/>
          <w:szCs w:val="24"/>
        </w:rPr>
        <w:t>，不纳入当年绩效工资分配，</w:t>
      </w:r>
      <w:r w:rsidRPr="00163A1C">
        <w:rPr>
          <w:rFonts w:ascii="Times New Roman" w:hAnsi="Times New Roman"/>
          <w:sz w:val="24"/>
          <w:szCs w:val="24"/>
        </w:rPr>
        <w:t>在评职称时可计为教学工作量。</w:t>
      </w:r>
      <w:r w:rsidRPr="00163A1C">
        <w:rPr>
          <w:rFonts w:ascii="Times New Roman" w:hAnsi="Times New Roman" w:hint="eastAsia"/>
          <w:sz w:val="24"/>
          <w:szCs w:val="24"/>
        </w:rPr>
        <w:t>授课课时津贴执行以下标准：统考、校考、实践等课程初级职称</w:t>
      </w:r>
      <w:r w:rsidRPr="00163A1C">
        <w:rPr>
          <w:rFonts w:ascii="Times New Roman" w:hAnsi="Times New Roman" w:hint="eastAsia"/>
          <w:sz w:val="24"/>
          <w:szCs w:val="24"/>
        </w:rPr>
        <w:t>40</w:t>
      </w:r>
      <w:r w:rsidRPr="00163A1C">
        <w:rPr>
          <w:rFonts w:ascii="Times New Roman" w:hAnsi="Times New Roman" w:hint="eastAsia"/>
          <w:sz w:val="24"/>
          <w:szCs w:val="24"/>
        </w:rPr>
        <w:t>元</w:t>
      </w:r>
      <w:r w:rsidRPr="00163A1C">
        <w:rPr>
          <w:rFonts w:ascii="Times New Roman" w:hAnsi="Times New Roman" w:hint="eastAsia"/>
          <w:sz w:val="24"/>
          <w:szCs w:val="24"/>
        </w:rPr>
        <w:t>/</w:t>
      </w:r>
      <w:r w:rsidRPr="00163A1C">
        <w:rPr>
          <w:rFonts w:ascii="Times New Roman" w:hAnsi="Times New Roman" w:hint="eastAsia"/>
          <w:sz w:val="24"/>
          <w:szCs w:val="24"/>
        </w:rPr>
        <w:t>课时，中级职称</w:t>
      </w:r>
      <w:r w:rsidRPr="00163A1C">
        <w:rPr>
          <w:rFonts w:ascii="Times New Roman" w:hAnsi="Times New Roman" w:hint="eastAsia"/>
          <w:sz w:val="24"/>
          <w:szCs w:val="24"/>
        </w:rPr>
        <w:t>45</w:t>
      </w:r>
      <w:r w:rsidRPr="00163A1C">
        <w:rPr>
          <w:rFonts w:ascii="Times New Roman" w:hAnsi="Times New Roman" w:hint="eastAsia"/>
          <w:sz w:val="24"/>
          <w:szCs w:val="24"/>
        </w:rPr>
        <w:t>元</w:t>
      </w:r>
      <w:r w:rsidRPr="00163A1C">
        <w:rPr>
          <w:rFonts w:ascii="Times New Roman" w:hAnsi="Times New Roman" w:hint="eastAsia"/>
          <w:sz w:val="24"/>
          <w:szCs w:val="24"/>
        </w:rPr>
        <w:t>/</w:t>
      </w:r>
      <w:r w:rsidRPr="00163A1C">
        <w:rPr>
          <w:rFonts w:ascii="Times New Roman" w:hAnsi="Times New Roman" w:hint="eastAsia"/>
          <w:sz w:val="24"/>
          <w:szCs w:val="24"/>
        </w:rPr>
        <w:t>课时、高级职称</w:t>
      </w:r>
      <w:r w:rsidRPr="00163A1C">
        <w:rPr>
          <w:rFonts w:ascii="Times New Roman" w:hAnsi="Times New Roman" w:hint="eastAsia"/>
          <w:sz w:val="24"/>
          <w:szCs w:val="24"/>
        </w:rPr>
        <w:t>50</w:t>
      </w:r>
      <w:r w:rsidRPr="00163A1C">
        <w:rPr>
          <w:rFonts w:ascii="Times New Roman" w:hAnsi="Times New Roman" w:hint="eastAsia"/>
          <w:sz w:val="24"/>
          <w:szCs w:val="24"/>
        </w:rPr>
        <w:t>元</w:t>
      </w:r>
      <w:r w:rsidRPr="00163A1C">
        <w:rPr>
          <w:rFonts w:ascii="Times New Roman" w:hAnsi="Times New Roman" w:hint="eastAsia"/>
          <w:sz w:val="24"/>
          <w:szCs w:val="24"/>
        </w:rPr>
        <w:t>/</w:t>
      </w:r>
      <w:r w:rsidRPr="00163A1C">
        <w:rPr>
          <w:rFonts w:ascii="Times New Roman" w:hAnsi="Times New Roman" w:hint="eastAsia"/>
          <w:sz w:val="24"/>
          <w:szCs w:val="24"/>
        </w:rPr>
        <w:t>课时核算教师课酬。其中统考课程课时津贴按照统考通过率进行奖惩发放</w:t>
      </w:r>
      <w:r>
        <w:rPr>
          <w:rFonts w:ascii="Times New Roman" w:hAnsi="Times New Roman" w:hint="eastAsia"/>
          <w:sz w:val="24"/>
          <w:szCs w:val="24"/>
        </w:rPr>
        <w:t>，系数详见表</w:t>
      </w:r>
      <w:r>
        <w:rPr>
          <w:rFonts w:ascii="Times New Roman" w:hAnsi="Times New Roman" w:hint="eastAsia"/>
          <w:sz w:val="24"/>
          <w:szCs w:val="24"/>
        </w:rPr>
        <w:t>1</w:t>
      </w:r>
      <w:r w:rsidRPr="00163A1C">
        <w:rPr>
          <w:rFonts w:ascii="Times New Roman" w:hAnsi="Times New Roman" w:hint="eastAsia"/>
          <w:sz w:val="24"/>
          <w:szCs w:val="24"/>
        </w:rPr>
        <w:t>。</w:t>
      </w:r>
    </w:p>
    <w:p w:rsidR="008B121E" w:rsidRDefault="008B121E" w:rsidP="008B121E">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1</w:t>
      </w:r>
      <w:r>
        <w:rPr>
          <w:rFonts w:ascii="Times New Roman" w:hAnsi="Times New Roman"/>
          <w:sz w:val="24"/>
          <w:szCs w:val="24"/>
        </w:rPr>
        <w:t xml:space="preserve"> </w:t>
      </w:r>
      <w:r>
        <w:rPr>
          <w:rFonts w:ascii="Times New Roman" w:hAnsi="Times New Roman" w:hint="eastAsia"/>
          <w:sz w:val="24"/>
          <w:szCs w:val="24"/>
        </w:rPr>
        <w:t>课时津贴系数</w:t>
      </w:r>
    </w:p>
    <w:tbl>
      <w:tblPr>
        <w:tblStyle w:val="a8"/>
        <w:tblW w:w="0" w:type="auto"/>
        <w:jc w:val="center"/>
        <w:tblLook w:val="04A0" w:firstRow="1" w:lastRow="0" w:firstColumn="1" w:lastColumn="0" w:noHBand="0" w:noVBand="1"/>
      </w:tblPr>
      <w:tblGrid>
        <w:gridCol w:w="3484"/>
        <w:gridCol w:w="3484"/>
      </w:tblGrid>
      <w:tr w:rsidR="008B121E" w:rsidTr="00FA3B38">
        <w:trPr>
          <w:trHeight w:val="441"/>
          <w:jc w:val="center"/>
        </w:trPr>
        <w:tc>
          <w:tcPr>
            <w:tcW w:w="3484" w:type="dxa"/>
            <w:vAlign w:val="center"/>
          </w:tcPr>
          <w:p w:rsidR="008B121E" w:rsidRPr="00FD40D1" w:rsidRDefault="008B121E" w:rsidP="00FA3B38">
            <w:pPr>
              <w:autoSpaceDE w:val="0"/>
              <w:autoSpaceDN w:val="0"/>
              <w:adjustRightInd w:val="0"/>
              <w:snapToGrid w:val="0"/>
              <w:spacing w:line="540" w:lineRule="exact"/>
              <w:jc w:val="center"/>
              <w:rPr>
                <w:rFonts w:ascii="Times New Roman" w:hAnsi="Times New Roman"/>
                <w:b/>
                <w:sz w:val="24"/>
                <w:szCs w:val="24"/>
              </w:rPr>
            </w:pPr>
            <w:r w:rsidRPr="00FD40D1">
              <w:rPr>
                <w:rFonts w:ascii="Times New Roman" w:hAnsi="Times New Roman" w:hint="eastAsia"/>
                <w:b/>
                <w:sz w:val="24"/>
                <w:szCs w:val="24"/>
              </w:rPr>
              <w:t>课程通过率</w:t>
            </w:r>
          </w:p>
        </w:tc>
        <w:tc>
          <w:tcPr>
            <w:tcW w:w="3484" w:type="dxa"/>
            <w:vAlign w:val="center"/>
          </w:tcPr>
          <w:p w:rsidR="008B121E" w:rsidRPr="00FD40D1" w:rsidRDefault="008B121E" w:rsidP="00FA3B38">
            <w:pPr>
              <w:autoSpaceDE w:val="0"/>
              <w:autoSpaceDN w:val="0"/>
              <w:adjustRightInd w:val="0"/>
              <w:snapToGrid w:val="0"/>
              <w:spacing w:line="540" w:lineRule="exact"/>
              <w:jc w:val="center"/>
              <w:rPr>
                <w:rFonts w:ascii="Times New Roman" w:hAnsi="Times New Roman"/>
                <w:b/>
                <w:sz w:val="24"/>
                <w:szCs w:val="24"/>
              </w:rPr>
            </w:pPr>
            <w:r w:rsidRPr="00FD40D1">
              <w:rPr>
                <w:rFonts w:ascii="Times New Roman" w:hAnsi="Times New Roman" w:hint="eastAsia"/>
                <w:b/>
                <w:sz w:val="24"/>
                <w:szCs w:val="24"/>
              </w:rPr>
              <w:t>系数</w:t>
            </w:r>
          </w:p>
        </w:tc>
      </w:tr>
      <w:tr w:rsidR="008B121E" w:rsidTr="00FA3B38">
        <w:trPr>
          <w:trHeight w:val="441"/>
          <w:jc w:val="center"/>
        </w:trPr>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大于</w:t>
            </w:r>
            <w:r w:rsidRPr="00163A1C">
              <w:rPr>
                <w:rFonts w:ascii="Times New Roman" w:hAnsi="Times New Roman" w:hint="eastAsia"/>
                <w:sz w:val="24"/>
                <w:szCs w:val="24"/>
              </w:rPr>
              <w:t>或</w:t>
            </w:r>
            <w:r>
              <w:rPr>
                <w:rFonts w:ascii="Times New Roman" w:hAnsi="Times New Roman" w:hint="eastAsia"/>
                <w:sz w:val="24"/>
                <w:szCs w:val="24"/>
              </w:rPr>
              <w:t>等于</w:t>
            </w:r>
            <w:r>
              <w:rPr>
                <w:rFonts w:ascii="Times New Roman" w:hAnsi="Times New Roman" w:hint="eastAsia"/>
                <w:sz w:val="24"/>
                <w:szCs w:val="24"/>
              </w:rPr>
              <w:t>9</w:t>
            </w:r>
            <w:r>
              <w:rPr>
                <w:rFonts w:ascii="Times New Roman" w:hAnsi="Times New Roman"/>
                <w:sz w:val="24"/>
                <w:szCs w:val="24"/>
              </w:rPr>
              <w:t>0</w:t>
            </w:r>
          </w:p>
        </w:tc>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.2</w:t>
            </w:r>
          </w:p>
        </w:tc>
      </w:tr>
      <w:tr w:rsidR="008B121E" w:rsidTr="00FA3B38">
        <w:trPr>
          <w:trHeight w:val="441"/>
          <w:jc w:val="center"/>
        </w:trPr>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sidRPr="00163A1C">
              <w:rPr>
                <w:rFonts w:ascii="Times New Roman" w:hAnsi="Times New Roman" w:hint="eastAsia"/>
                <w:sz w:val="24"/>
                <w:szCs w:val="24"/>
              </w:rPr>
              <w:t>大于或等于</w:t>
            </w:r>
            <w:r>
              <w:rPr>
                <w:rFonts w:ascii="Times New Roman" w:hAnsi="Times New Roman"/>
                <w:sz w:val="24"/>
                <w:szCs w:val="24"/>
              </w:rPr>
              <w:t>8</w:t>
            </w:r>
            <w:r w:rsidRPr="00163A1C">
              <w:rPr>
                <w:rFonts w:ascii="Times New Roman" w:hAnsi="Times New Roman" w:hint="eastAsia"/>
                <w:sz w:val="24"/>
                <w:szCs w:val="24"/>
              </w:rPr>
              <w:t>0%</w:t>
            </w:r>
            <w:r>
              <w:rPr>
                <w:rFonts w:ascii="Times New Roman" w:hAnsi="Times New Roman" w:hint="eastAsia"/>
                <w:sz w:val="24"/>
                <w:szCs w:val="24"/>
              </w:rPr>
              <w:t>、</w:t>
            </w:r>
            <w:r w:rsidRPr="00163A1C">
              <w:rPr>
                <w:rFonts w:ascii="Times New Roman" w:hAnsi="Times New Roman" w:hint="eastAsia"/>
                <w:sz w:val="24"/>
                <w:szCs w:val="24"/>
              </w:rPr>
              <w:t>小于</w:t>
            </w:r>
            <w:r>
              <w:rPr>
                <w:rFonts w:ascii="Times New Roman" w:hAnsi="Times New Roman"/>
                <w:sz w:val="24"/>
                <w:szCs w:val="24"/>
              </w:rPr>
              <w:t>9</w:t>
            </w:r>
            <w:r w:rsidRPr="00163A1C">
              <w:rPr>
                <w:rFonts w:ascii="Times New Roman" w:hAnsi="Times New Roman" w:hint="eastAsia"/>
                <w:sz w:val="24"/>
                <w:szCs w:val="24"/>
              </w:rPr>
              <w:t>0%</w:t>
            </w:r>
          </w:p>
        </w:tc>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.0</w:t>
            </w:r>
          </w:p>
        </w:tc>
      </w:tr>
      <w:tr w:rsidR="008B121E" w:rsidTr="00FA3B38">
        <w:trPr>
          <w:trHeight w:val="436"/>
          <w:jc w:val="center"/>
        </w:trPr>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sidRPr="00163A1C">
              <w:rPr>
                <w:rFonts w:ascii="Times New Roman" w:hAnsi="Times New Roman" w:hint="eastAsia"/>
                <w:sz w:val="24"/>
                <w:szCs w:val="24"/>
              </w:rPr>
              <w:t>小于</w:t>
            </w:r>
            <w:r w:rsidRPr="00163A1C">
              <w:rPr>
                <w:rFonts w:ascii="Times New Roman" w:hAnsi="Times New Roman" w:hint="eastAsia"/>
                <w:sz w:val="24"/>
                <w:szCs w:val="24"/>
              </w:rPr>
              <w:t>80%</w:t>
            </w:r>
          </w:p>
        </w:tc>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0</w:t>
            </w:r>
            <w:r>
              <w:rPr>
                <w:rFonts w:ascii="Times New Roman" w:hAnsi="Times New Roman"/>
                <w:sz w:val="24"/>
                <w:szCs w:val="24"/>
              </w:rPr>
              <w:t>.8</w:t>
            </w:r>
          </w:p>
        </w:tc>
      </w:tr>
    </w:tbl>
    <w:p w:rsidR="008B121E"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第三条</w:t>
      </w:r>
      <w:r w:rsidRPr="00163A1C">
        <w:rPr>
          <w:rFonts w:ascii="Times New Roman" w:hAnsi="Times New Roman" w:hint="eastAsia"/>
          <w:sz w:val="24"/>
          <w:szCs w:val="24"/>
        </w:rPr>
        <w:t xml:space="preserve"> </w:t>
      </w:r>
      <w:r w:rsidRPr="00163A1C">
        <w:rPr>
          <w:rFonts w:ascii="Times New Roman" w:hAnsi="Times New Roman" w:hint="eastAsia"/>
          <w:sz w:val="24"/>
          <w:szCs w:val="24"/>
        </w:rPr>
        <w:t>班主任津贴计算</w:t>
      </w:r>
      <w:r w:rsidRPr="00163A1C">
        <w:rPr>
          <w:rFonts w:ascii="Times New Roman" w:hAnsi="Times New Roman"/>
          <w:sz w:val="24"/>
          <w:szCs w:val="24"/>
        </w:rPr>
        <w:t>方法按照</w:t>
      </w:r>
      <w:r w:rsidRPr="00163A1C">
        <w:rPr>
          <w:rFonts w:ascii="Times New Roman" w:hAnsi="Times New Roman" w:hint="eastAsia"/>
          <w:sz w:val="24"/>
          <w:szCs w:val="24"/>
        </w:rPr>
        <w:t>学校</w:t>
      </w:r>
      <w:proofErr w:type="gramStart"/>
      <w:r w:rsidRPr="00163A1C">
        <w:rPr>
          <w:rFonts w:ascii="Times New Roman" w:hAnsi="Times New Roman" w:hint="eastAsia"/>
          <w:sz w:val="24"/>
          <w:szCs w:val="24"/>
        </w:rPr>
        <w:t>继教院相关</w:t>
      </w:r>
      <w:proofErr w:type="gramEnd"/>
      <w:r w:rsidRPr="00163A1C">
        <w:rPr>
          <w:rFonts w:ascii="Times New Roman" w:hAnsi="Times New Roman" w:hint="eastAsia"/>
          <w:sz w:val="24"/>
          <w:szCs w:val="24"/>
        </w:rPr>
        <w:t>规定</w:t>
      </w:r>
      <w:r w:rsidRPr="00163A1C">
        <w:rPr>
          <w:rFonts w:ascii="Times New Roman" w:hAnsi="Times New Roman"/>
          <w:sz w:val="24"/>
          <w:szCs w:val="24"/>
        </w:rPr>
        <w:t>进行核算，</w:t>
      </w:r>
      <w:r w:rsidRPr="00163A1C">
        <w:rPr>
          <w:rFonts w:ascii="Times New Roman" w:hAnsi="Times New Roman" w:hint="eastAsia"/>
          <w:sz w:val="24"/>
          <w:szCs w:val="24"/>
        </w:rPr>
        <w:t>每学期末结算，计算方式</w:t>
      </w:r>
      <w:r>
        <w:rPr>
          <w:rFonts w:ascii="Times New Roman" w:hAnsi="Times New Roman" w:hint="eastAsia"/>
          <w:sz w:val="24"/>
          <w:szCs w:val="24"/>
        </w:rPr>
        <w:t>见表</w:t>
      </w:r>
      <w:r>
        <w:rPr>
          <w:rFonts w:ascii="Times New Roman" w:hAnsi="Times New Roman" w:hint="eastAsia"/>
          <w:sz w:val="24"/>
          <w:szCs w:val="24"/>
        </w:rPr>
        <w:t>2</w:t>
      </w:r>
      <w:r w:rsidRPr="00163A1C">
        <w:rPr>
          <w:rFonts w:ascii="Times New Roman" w:hAnsi="Times New Roman" w:hint="eastAsia"/>
          <w:sz w:val="24"/>
          <w:szCs w:val="24"/>
        </w:rPr>
        <w:t>。每学年按</w:t>
      </w:r>
      <w:r w:rsidRPr="00AE0674">
        <w:rPr>
          <w:rFonts w:ascii="Times New Roman" w:hAnsi="Times New Roman" w:hint="eastAsia"/>
          <w:sz w:val="24"/>
          <w:szCs w:val="24"/>
        </w:rPr>
        <w:t>12</w:t>
      </w:r>
      <w:r w:rsidRPr="00163A1C">
        <w:rPr>
          <w:rFonts w:ascii="Times New Roman" w:hAnsi="Times New Roman" w:hint="eastAsia"/>
          <w:sz w:val="24"/>
          <w:szCs w:val="24"/>
        </w:rPr>
        <w:t>个</w:t>
      </w:r>
      <w:r w:rsidRPr="00163A1C">
        <w:rPr>
          <w:rFonts w:ascii="Times New Roman" w:hAnsi="Times New Roman"/>
          <w:sz w:val="24"/>
          <w:szCs w:val="24"/>
        </w:rPr>
        <w:t>月计算。</w:t>
      </w:r>
    </w:p>
    <w:p w:rsidR="008B121E" w:rsidRDefault="008B121E" w:rsidP="008B121E">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sz w:val="24"/>
          <w:szCs w:val="24"/>
        </w:rPr>
        <w:t>2</w:t>
      </w:r>
      <w:r>
        <w:rPr>
          <w:rFonts w:ascii="Times New Roman" w:hAnsi="Times New Roman" w:hint="eastAsia"/>
          <w:sz w:val="24"/>
          <w:szCs w:val="24"/>
        </w:rPr>
        <w:t xml:space="preserve"> </w:t>
      </w:r>
      <w:r>
        <w:rPr>
          <w:rFonts w:ascii="Times New Roman" w:hAnsi="Times New Roman" w:hint="eastAsia"/>
          <w:sz w:val="24"/>
          <w:szCs w:val="24"/>
        </w:rPr>
        <w:t>班主任月津贴</w:t>
      </w:r>
    </w:p>
    <w:tbl>
      <w:tblPr>
        <w:tblStyle w:val="a8"/>
        <w:tblW w:w="0" w:type="auto"/>
        <w:jc w:val="center"/>
        <w:tblLook w:val="04A0" w:firstRow="1" w:lastRow="0" w:firstColumn="1" w:lastColumn="0" w:noHBand="0" w:noVBand="1"/>
      </w:tblPr>
      <w:tblGrid>
        <w:gridCol w:w="3484"/>
        <w:gridCol w:w="3484"/>
      </w:tblGrid>
      <w:tr w:rsidR="008B121E" w:rsidTr="00FA3B38">
        <w:trPr>
          <w:trHeight w:val="441"/>
          <w:jc w:val="center"/>
        </w:trPr>
        <w:tc>
          <w:tcPr>
            <w:tcW w:w="3484" w:type="dxa"/>
            <w:vAlign w:val="center"/>
          </w:tcPr>
          <w:p w:rsidR="008B121E" w:rsidRPr="00FD40D1" w:rsidRDefault="008B121E" w:rsidP="00FA3B38">
            <w:pPr>
              <w:autoSpaceDE w:val="0"/>
              <w:autoSpaceDN w:val="0"/>
              <w:adjustRightInd w:val="0"/>
              <w:snapToGrid w:val="0"/>
              <w:spacing w:line="540" w:lineRule="exact"/>
              <w:jc w:val="center"/>
              <w:rPr>
                <w:rFonts w:ascii="Times New Roman" w:hAnsi="Times New Roman"/>
                <w:b/>
                <w:sz w:val="24"/>
                <w:szCs w:val="24"/>
              </w:rPr>
            </w:pPr>
            <w:r>
              <w:rPr>
                <w:rFonts w:ascii="Times New Roman" w:hAnsi="Times New Roman" w:hint="eastAsia"/>
                <w:b/>
                <w:sz w:val="24"/>
                <w:szCs w:val="24"/>
              </w:rPr>
              <w:t>班级人数</w:t>
            </w:r>
          </w:p>
        </w:tc>
        <w:tc>
          <w:tcPr>
            <w:tcW w:w="3484" w:type="dxa"/>
            <w:vAlign w:val="center"/>
          </w:tcPr>
          <w:p w:rsidR="008B121E" w:rsidRPr="00FD40D1" w:rsidRDefault="008B121E" w:rsidP="00FA3B38">
            <w:pPr>
              <w:autoSpaceDE w:val="0"/>
              <w:autoSpaceDN w:val="0"/>
              <w:adjustRightInd w:val="0"/>
              <w:snapToGrid w:val="0"/>
              <w:spacing w:line="540" w:lineRule="exact"/>
              <w:jc w:val="center"/>
              <w:rPr>
                <w:rFonts w:ascii="Times New Roman" w:hAnsi="Times New Roman"/>
                <w:b/>
                <w:sz w:val="24"/>
                <w:szCs w:val="24"/>
              </w:rPr>
            </w:pPr>
            <w:r>
              <w:rPr>
                <w:rFonts w:ascii="Times New Roman" w:hAnsi="Times New Roman" w:hint="eastAsia"/>
                <w:b/>
                <w:sz w:val="24"/>
                <w:szCs w:val="24"/>
              </w:rPr>
              <w:t>津贴（元）</w:t>
            </w:r>
          </w:p>
        </w:tc>
      </w:tr>
      <w:tr w:rsidR="008B121E" w:rsidTr="00FA3B38">
        <w:trPr>
          <w:trHeight w:val="441"/>
          <w:jc w:val="center"/>
        </w:trPr>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大于</w:t>
            </w:r>
            <w:r>
              <w:rPr>
                <w:rFonts w:ascii="Times New Roman" w:hAnsi="Times New Roman"/>
                <w:sz w:val="24"/>
                <w:szCs w:val="24"/>
              </w:rPr>
              <w:t>50</w:t>
            </w:r>
            <w:r>
              <w:rPr>
                <w:rFonts w:ascii="Times New Roman" w:hAnsi="Times New Roman" w:hint="eastAsia"/>
                <w:sz w:val="24"/>
                <w:szCs w:val="24"/>
              </w:rPr>
              <w:t>人</w:t>
            </w:r>
          </w:p>
        </w:tc>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sz w:val="24"/>
                <w:szCs w:val="24"/>
              </w:rPr>
              <w:t>120</w:t>
            </w:r>
          </w:p>
        </w:tc>
      </w:tr>
      <w:tr w:rsidR="008B121E" w:rsidTr="00FA3B38">
        <w:trPr>
          <w:trHeight w:val="441"/>
          <w:jc w:val="center"/>
        </w:trPr>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小于</w:t>
            </w:r>
            <w:r w:rsidRPr="00163A1C">
              <w:rPr>
                <w:rFonts w:ascii="Times New Roman" w:hAnsi="Times New Roman" w:hint="eastAsia"/>
                <w:sz w:val="24"/>
                <w:szCs w:val="24"/>
              </w:rPr>
              <w:t>或等于</w:t>
            </w:r>
            <w:r>
              <w:rPr>
                <w:rFonts w:ascii="Times New Roman" w:hAnsi="Times New Roman"/>
                <w:sz w:val="24"/>
                <w:szCs w:val="24"/>
              </w:rPr>
              <w:t>50</w:t>
            </w:r>
          </w:p>
        </w:tc>
        <w:tc>
          <w:tcPr>
            <w:tcW w:w="3484" w:type="dxa"/>
            <w:vAlign w:val="center"/>
          </w:tcPr>
          <w:p w:rsidR="008B121E" w:rsidRDefault="008B121E" w:rsidP="00FA3B38">
            <w:pPr>
              <w:autoSpaceDE w:val="0"/>
              <w:autoSpaceDN w:val="0"/>
              <w:adjustRightInd w:val="0"/>
              <w:snapToGrid w:val="0"/>
              <w:spacing w:line="540" w:lineRule="exact"/>
              <w:jc w:val="cente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00</w:t>
            </w:r>
          </w:p>
        </w:tc>
      </w:tr>
    </w:tbl>
    <w:p w:rsidR="008B121E" w:rsidRPr="00163A1C"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第四条</w:t>
      </w:r>
      <w:r w:rsidRPr="00163A1C">
        <w:rPr>
          <w:rFonts w:ascii="Times New Roman" w:hAnsi="Times New Roman" w:hint="eastAsia"/>
          <w:sz w:val="24"/>
          <w:szCs w:val="24"/>
        </w:rPr>
        <w:t xml:space="preserve"> </w:t>
      </w:r>
      <w:r w:rsidRPr="00163A1C">
        <w:rPr>
          <w:rFonts w:ascii="Times New Roman" w:hAnsi="Times New Roman" w:hint="eastAsia"/>
          <w:sz w:val="24"/>
          <w:szCs w:val="24"/>
        </w:rPr>
        <w:t>为</w:t>
      </w:r>
      <w:r w:rsidRPr="00163A1C">
        <w:rPr>
          <w:rFonts w:ascii="Times New Roman" w:hAnsi="Times New Roman"/>
          <w:sz w:val="24"/>
          <w:szCs w:val="24"/>
        </w:rPr>
        <w:t>加强</w:t>
      </w:r>
      <w:r w:rsidRPr="00163A1C">
        <w:rPr>
          <w:rFonts w:ascii="Times New Roman" w:hAnsi="Times New Roman" w:hint="eastAsia"/>
          <w:sz w:val="24"/>
          <w:szCs w:val="24"/>
        </w:rPr>
        <w:t>专接本</w:t>
      </w:r>
      <w:r w:rsidRPr="00163A1C">
        <w:rPr>
          <w:rFonts w:ascii="Times New Roman" w:hAnsi="Times New Roman"/>
          <w:sz w:val="24"/>
          <w:szCs w:val="24"/>
        </w:rPr>
        <w:t>的教育教学管理，</w:t>
      </w:r>
      <w:r w:rsidRPr="00163A1C">
        <w:rPr>
          <w:rFonts w:ascii="Times New Roman" w:hAnsi="Times New Roman" w:hint="eastAsia"/>
          <w:sz w:val="24"/>
          <w:szCs w:val="24"/>
        </w:rPr>
        <w:t>规范</w:t>
      </w:r>
      <w:r w:rsidRPr="00163A1C">
        <w:rPr>
          <w:rFonts w:ascii="Times New Roman" w:hAnsi="Times New Roman"/>
          <w:sz w:val="24"/>
          <w:szCs w:val="24"/>
        </w:rPr>
        <w:t>教学秩序，</w:t>
      </w:r>
      <w:r w:rsidRPr="00163A1C">
        <w:rPr>
          <w:rFonts w:ascii="Times New Roman" w:hAnsi="Times New Roman" w:hint="eastAsia"/>
          <w:sz w:val="24"/>
          <w:szCs w:val="24"/>
        </w:rPr>
        <w:t>对</w:t>
      </w:r>
      <w:r w:rsidRPr="00163A1C">
        <w:rPr>
          <w:rFonts w:ascii="Times New Roman" w:hAnsi="Times New Roman"/>
          <w:sz w:val="24"/>
          <w:szCs w:val="24"/>
        </w:rPr>
        <w:t>专接</w:t>
      </w:r>
      <w:proofErr w:type="gramStart"/>
      <w:r w:rsidRPr="00163A1C">
        <w:rPr>
          <w:rFonts w:ascii="Times New Roman" w:hAnsi="Times New Roman"/>
          <w:sz w:val="24"/>
          <w:szCs w:val="24"/>
        </w:rPr>
        <w:t>本</w:t>
      </w:r>
      <w:r w:rsidRPr="00163A1C">
        <w:rPr>
          <w:rFonts w:ascii="Times New Roman" w:hAnsi="Times New Roman" w:hint="eastAsia"/>
          <w:sz w:val="24"/>
          <w:szCs w:val="24"/>
        </w:rPr>
        <w:t>教学</w:t>
      </w:r>
      <w:proofErr w:type="gramEnd"/>
      <w:r w:rsidRPr="00163A1C">
        <w:rPr>
          <w:rFonts w:ascii="Times New Roman" w:hAnsi="Times New Roman" w:hint="eastAsia"/>
          <w:sz w:val="24"/>
          <w:szCs w:val="24"/>
        </w:rPr>
        <w:t>过程中担任教务管理的</w:t>
      </w:r>
      <w:r w:rsidRPr="00163A1C">
        <w:rPr>
          <w:rFonts w:ascii="Times New Roman" w:hAnsi="Times New Roman"/>
          <w:sz w:val="24"/>
          <w:szCs w:val="24"/>
        </w:rPr>
        <w:t>人员</w:t>
      </w:r>
      <w:r w:rsidRPr="00163A1C">
        <w:rPr>
          <w:rFonts w:ascii="Times New Roman" w:hAnsi="Times New Roman" w:hint="eastAsia"/>
          <w:sz w:val="24"/>
          <w:szCs w:val="24"/>
        </w:rPr>
        <w:t>给予教育</w:t>
      </w:r>
      <w:r w:rsidRPr="00163A1C">
        <w:rPr>
          <w:rFonts w:ascii="Times New Roman" w:hAnsi="Times New Roman"/>
          <w:sz w:val="24"/>
          <w:szCs w:val="24"/>
        </w:rPr>
        <w:t>教学管理津贴，按照每学</w:t>
      </w:r>
      <w:r w:rsidRPr="00163A1C">
        <w:rPr>
          <w:rFonts w:ascii="Times New Roman" w:hAnsi="Times New Roman" w:hint="eastAsia"/>
          <w:sz w:val="24"/>
          <w:szCs w:val="24"/>
        </w:rPr>
        <w:t>年</w:t>
      </w:r>
      <w:r w:rsidRPr="00163A1C">
        <w:rPr>
          <w:rFonts w:ascii="Times New Roman" w:hAnsi="Times New Roman" w:hint="eastAsia"/>
          <w:sz w:val="24"/>
          <w:szCs w:val="24"/>
        </w:rPr>
        <w:t>10</w:t>
      </w:r>
      <w:r w:rsidRPr="00163A1C">
        <w:rPr>
          <w:rFonts w:ascii="Times New Roman" w:hAnsi="Times New Roman" w:hint="eastAsia"/>
          <w:sz w:val="24"/>
          <w:szCs w:val="24"/>
        </w:rPr>
        <w:t>元</w:t>
      </w:r>
      <w:r w:rsidRPr="00163A1C">
        <w:rPr>
          <w:rFonts w:ascii="Times New Roman" w:hAnsi="Times New Roman" w:hint="eastAsia"/>
          <w:sz w:val="24"/>
          <w:szCs w:val="24"/>
        </w:rPr>
        <w:t>/</w:t>
      </w:r>
      <w:r w:rsidRPr="00163A1C">
        <w:rPr>
          <w:rFonts w:ascii="Times New Roman" w:hAnsi="Times New Roman" w:hint="eastAsia"/>
          <w:sz w:val="24"/>
          <w:szCs w:val="24"/>
        </w:rPr>
        <w:t>人的</w:t>
      </w:r>
      <w:r w:rsidRPr="00163A1C">
        <w:rPr>
          <w:rFonts w:ascii="Times New Roman" w:hAnsi="Times New Roman"/>
          <w:sz w:val="24"/>
          <w:szCs w:val="24"/>
        </w:rPr>
        <w:t>标准进行</w:t>
      </w:r>
      <w:r w:rsidRPr="00163A1C">
        <w:rPr>
          <w:rFonts w:ascii="Times New Roman" w:hAnsi="Times New Roman" w:hint="eastAsia"/>
          <w:sz w:val="24"/>
          <w:szCs w:val="24"/>
        </w:rPr>
        <w:t>发放。</w:t>
      </w:r>
    </w:p>
    <w:p w:rsidR="008B121E" w:rsidRPr="00163A1C"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lastRenderedPageBreak/>
        <w:t>第五条</w:t>
      </w:r>
      <w:r w:rsidRPr="00163A1C">
        <w:rPr>
          <w:rFonts w:ascii="Times New Roman" w:hAnsi="Times New Roman" w:hint="eastAsia"/>
          <w:sz w:val="24"/>
          <w:szCs w:val="24"/>
        </w:rPr>
        <w:t xml:space="preserve"> </w:t>
      </w:r>
      <w:r w:rsidRPr="00163A1C">
        <w:rPr>
          <w:rFonts w:ascii="Times New Roman" w:hAnsi="Times New Roman" w:hint="eastAsia"/>
          <w:sz w:val="24"/>
          <w:szCs w:val="24"/>
        </w:rPr>
        <w:t>教师指导毕业论文</w:t>
      </w:r>
      <w:r w:rsidRPr="00163A1C">
        <w:rPr>
          <w:rFonts w:ascii="Times New Roman" w:hAnsi="Times New Roman" w:hint="eastAsia"/>
          <w:sz w:val="24"/>
          <w:szCs w:val="24"/>
        </w:rPr>
        <w:t>/</w:t>
      </w:r>
      <w:r w:rsidRPr="00163A1C">
        <w:rPr>
          <w:rFonts w:ascii="Times New Roman" w:hAnsi="Times New Roman" w:hint="eastAsia"/>
          <w:sz w:val="24"/>
          <w:szCs w:val="24"/>
        </w:rPr>
        <w:t>设计，原则上每位指导教师</w:t>
      </w:r>
      <w:r>
        <w:rPr>
          <w:rFonts w:ascii="Times New Roman" w:hAnsi="Times New Roman" w:hint="eastAsia"/>
          <w:sz w:val="24"/>
          <w:szCs w:val="24"/>
        </w:rPr>
        <w:t>不超过</w:t>
      </w:r>
      <w:r w:rsidRPr="00163A1C">
        <w:rPr>
          <w:rFonts w:ascii="Times New Roman" w:hAnsi="Times New Roman" w:hint="eastAsia"/>
          <w:sz w:val="24"/>
          <w:szCs w:val="24"/>
        </w:rPr>
        <w:t>指导</w:t>
      </w:r>
      <w:r w:rsidRPr="00163A1C">
        <w:rPr>
          <w:rFonts w:ascii="Times New Roman" w:hAnsi="Times New Roman" w:hint="eastAsia"/>
          <w:sz w:val="24"/>
          <w:szCs w:val="24"/>
        </w:rPr>
        <w:t>10</w:t>
      </w:r>
      <w:r w:rsidRPr="00163A1C">
        <w:rPr>
          <w:rFonts w:ascii="Times New Roman" w:hAnsi="Times New Roman" w:hint="eastAsia"/>
          <w:sz w:val="24"/>
          <w:szCs w:val="24"/>
        </w:rPr>
        <w:t>名学生，</w:t>
      </w:r>
      <w:proofErr w:type="gramStart"/>
      <w:r w:rsidRPr="00163A1C">
        <w:rPr>
          <w:rFonts w:ascii="Times New Roman" w:hAnsi="Times New Roman" w:hint="eastAsia"/>
          <w:sz w:val="24"/>
          <w:szCs w:val="24"/>
        </w:rPr>
        <w:t>每指导</w:t>
      </w:r>
      <w:proofErr w:type="gramEnd"/>
      <w:r w:rsidRPr="00163A1C">
        <w:rPr>
          <w:rFonts w:ascii="Times New Roman" w:hAnsi="Times New Roman" w:hint="eastAsia"/>
          <w:sz w:val="24"/>
          <w:szCs w:val="24"/>
        </w:rPr>
        <w:t>一名学生按</w:t>
      </w:r>
      <w:r w:rsidRPr="00163A1C">
        <w:rPr>
          <w:rFonts w:ascii="Times New Roman" w:hAnsi="Times New Roman" w:hint="eastAsia"/>
          <w:sz w:val="24"/>
          <w:szCs w:val="24"/>
        </w:rPr>
        <w:t>250</w:t>
      </w:r>
      <w:r w:rsidRPr="00163A1C">
        <w:rPr>
          <w:rFonts w:ascii="Times New Roman" w:hAnsi="Times New Roman" w:hint="eastAsia"/>
          <w:sz w:val="24"/>
          <w:szCs w:val="24"/>
        </w:rPr>
        <w:t>元核算课酬。</w:t>
      </w:r>
    </w:p>
    <w:p w:rsidR="008B121E" w:rsidRPr="00163A1C"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第六条</w:t>
      </w:r>
      <w:r w:rsidRPr="00163A1C">
        <w:rPr>
          <w:rFonts w:ascii="Times New Roman" w:hAnsi="Times New Roman" w:hint="eastAsia"/>
          <w:sz w:val="24"/>
          <w:szCs w:val="24"/>
        </w:rPr>
        <w:t xml:space="preserve"> </w:t>
      </w:r>
      <w:r w:rsidRPr="00163A1C">
        <w:rPr>
          <w:rFonts w:ascii="Times New Roman" w:hAnsi="Times New Roman" w:hint="eastAsia"/>
          <w:sz w:val="24"/>
          <w:szCs w:val="24"/>
        </w:rPr>
        <w:t>任课教师赴本科院校参加集体备课活动的差旅费可根据相关文件规定从专接本</w:t>
      </w:r>
      <w:r w:rsidRPr="00163A1C">
        <w:rPr>
          <w:rFonts w:ascii="Times New Roman" w:hAnsi="Times New Roman"/>
          <w:sz w:val="24"/>
          <w:szCs w:val="24"/>
        </w:rPr>
        <w:t>学历教育业务费</w:t>
      </w:r>
      <w:r w:rsidRPr="00163A1C">
        <w:rPr>
          <w:rFonts w:ascii="Times New Roman" w:hAnsi="Times New Roman" w:hint="eastAsia"/>
          <w:sz w:val="24"/>
          <w:szCs w:val="24"/>
        </w:rPr>
        <w:t>中</w:t>
      </w:r>
      <w:r w:rsidRPr="00163A1C">
        <w:rPr>
          <w:rFonts w:ascii="Times New Roman" w:hAnsi="Times New Roman"/>
          <w:sz w:val="24"/>
          <w:szCs w:val="24"/>
        </w:rPr>
        <w:t>支出</w:t>
      </w:r>
      <w:r w:rsidRPr="00163A1C">
        <w:rPr>
          <w:rFonts w:ascii="Times New Roman" w:hAnsi="Times New Roman" w:hint="eastAsia"/>
          <w:sz w:val="24"/>
          <w:szCs w:val="24"/>
        </w:rPr>
        <w:t>。</w:t>
      </w:r>
    </w:p>
    <w:p w:rsidR="008B121E" w:rsidRPr="00163A1C"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第七条</w:t>
      </w:r>
      <w:r w:rsidRPr="00163A1C">
        <w:rPr>
          <w:rFonts w:ascii="Times New Roman" w:hAnsi="Times New Roman" w:hint="eastAsia"/>
          <w:sz w:val="24"/>
          <w:szCs w:val="24"/>
        </w:rPr>
        <w:t xml:space="preserve"> </w:t>
      </w:r>
      <w:r w:rsidRPr="00163A1C">
        <w:rPr>
          <w:rFonts w:ascii="Times New Roman" w:hAnsi="Times New Roman" w:hint="eastAsia"/>
          <w:sz w:val="24"/>
          <w:szCs w:val="24"/>
        </w:rPr>
        <w:t>为充分调动广大师生的积极性，在专接本招生宣传工作中，每成功推荐一名学生（以完成报名并缴纳学费为准），给予推荐人每生</w:t>
      </w:r>
      <w:r w:rsidRPr="00163A1C">
        <w:rPr>
          <w:rFonts w:ascii="Times New Roman" w:hAnsi="Times New Roman" w:hint="eastAsia"/>
          <w:sz w:val="24"/>
          <w:szCs w:val="24"/>
        </w:rPr>
        <w:t>500</w:t>
      </w:r>
      <w:r w:rsidRPr="00163A1C">
        <w:rPr>
          <w:rFonts w:ascii="Times New Roman" w:hAnsi="Times New Roman" w:hint="eastAsia"/>
          <w:sz w:val="24"/>
          <w:szCs w:val="24"/>
        </w:rPr>
        <w:t>元招生奖励，从专接本学历教育业务费中支出。</w:t>
      </w:r>
    </w:p>
    <w:p w:rsidR="008B121E" w:rsidRPr="00163A1C"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第八条</w:t>
      </w:r>
      <w:r w:rsidRPr="00163A1C">
        <w:rPr>
          <w:rFonts w:ascii="Times New Roman" w:hAnsi="Times New Roman" w:hint="eastAsia"/>
          <w:sz w:val="24"/>
          <w:szCs w:val="24"/>
        </w:rPr>
        <w:t xml:space="preserve"> </w:t>
      </w:r>
      <w:r w:rsidRPr="00163A1C">
        <w:rPr>
          <w:rFonts w:ascii="Times New Roman" w:hAnsi="Times New Roman" w:hint="eastAsia"/>
          <w:sz w:val="24"/>
          <w:szCs w:val="24"/>
        </w:rPr>
        <w:t>专接本</w:t>
      </w:r>
      <w:r w:rsidRPr="00163A1C">
        <w:rPr>
          <w:rFonts w:ascii="Times New Roman" w:hAnsi="Times New Roman"/>
          <w:sz w:val="24"/>
          <w:szCs w:val="24"/>
        </w:rPr>
        <w:t>学历教育业务费</w:t>
      </w:r>
      <w:r w:rsidRPr="00163A1C">
        <w:rPr>
          <w:rFonts w:ascii="Times New Roman" w:hAnsi="Times New Roman" w:hint="eastAsia"/>
          <w:sz w:val="24"/>
          <w:szCs w:val="24"/>
        </w:rPr>
        <w:t>结余部分，按学校规定进行二次分配，</w:t>
      </w:r>
      <w:r w:rsidRPr="00163A1C">
        <w:rPr>
          <w:rFonts w:ascii="Times New Roman" w:hAnsi="Times New Roman" w:hint="eastAsia"/>
          <w:sz w:val="24"/>
          <w:szCs w:val="24"/>
        </w:rPr>
        <w:t>40%</w:t>
      </w:r>
      <w:r w:rsidRPr="00163A1C">
        <w:rPr>
          <w:rFonts w:ascii="Times New Roman" w:hAnsi="Times New Roman" w:hint="eastAsia"/>
          <w:sz w:val="24"/>
          <w:szCs w:val="24"/>
        </w:rPr>
        <w:t>划入二级学院发展基金，</w:t>
      </w:r>
      <w:r w:rsidRPr="00163A1C">
        <w:rPr>
          <w:rFonts w:ascii="Times New Roman" w:hAnsi="Times New Roman" w:hint="eastAsia"/>
          <w:sz w:val="24"/>
          <w:szCs w:val="24"/>
        </w:rPr>
        <w:t>60%</w:t>
      </w:r>
      <w:r w:rsidRPr="00163A1C">
        <w:rPr>
          <w:rFonts w:ascii="Times New Roman" w:hAnsi="Times New Roman" w:hint="eastAsia"/>
          <w:sz w:val="24"/>
          <w:szCs w:val="24"/>
        </w:rPr>
        <w:t>划入二级学院福利基金。</w:t>
      </w:r>
    </w:p>
    <w:p w:rsidR="008B121E" w:rsidRPr="00163A1C" w:rsidRDefault="008B121E" w:rsidP="008B121E">
      <w:pPr>
        <w:autoSpaceDE w:val="0"/>
        <w:autoSpaceDN w:val="0"/>
        <w:adjustRightInd w:val="0"/>
        <w:snapToGrid w:val="0"/>
        <w:spacing w:line="540" w:lineRule="exact"/>
        <w:ind w:firstLineChars="150" w:firstLine="360"/>
        <w:rPr>
          <w:rFonts w:ascii="Times New Roman" w:hAnsi="Times New Roman"/>
          <w:sz w:val="24"/>
          <w:szCs w:val="24"/>
        </w:rPr>
      </w:pPr>
      <w:r w:rsidRPr="00163A1C">
        <w:rPr>
          <w:rFonts w:ascii="Times New Roman" w:hAnsi="Times New Roman" w:hint="eastAsia"/>
          <w:sz w:val="24"/>
          <w:szCs w:val="24"/>
        </w:rPr>
        <w:t>第九条</w:t>
      </w:r>
      <w:r w:rsidRPr="00163A1C">
        <w:rPr>
          <w:rFonts w:ascii="Times New Roman" w:hAnsi="Times New Roman" w:hint="eastAsia"/>
          <w:sz w:val="24"/>
          <w:szCs w:val="24"/>
        </w:rPr>
        <w:t xml:space="preserve"> </w:t>
      </w:r>
      <w:r w:rsidRPr="00163A1C">
        <w:rPr>
          <w:rFonts w:ascii="Times New Roman" w:hAnsi="Times New Roman" w:hint="eastAsia"/>
          <w:sz w:val="24"/>
          <w:szCs w:val="24"/>
        </w:rPr>
        <w:t>本办法自发布之日起施行，由智造学院综合办负责解释。</w:t>
      </w:r>
    </w:p>
    <w:p w:rsidR="008B121E" w:rsidRPr="00163A1C" w:rsidRDefault="008B121E" w:rsidP="008B121E">
      <w:pPr>
        <w:rPr>
          <w:rFonts w:ascii="Times New Roman" w:hAnsi="Times New Roman"/>
          <w:sz w:val="24"/>
          <w:szCs w:val="24"/>
        </w:rPr>
      </w:pPr>
    </w:p>
    <w:p w:rsidR="008B121E" w:rsidRPr="00163A1C" w:rsidRDefault="008B121E" w:rsidP="008B121E">
      <w:pPr>
        <w:spacing w:line="360" w:lineRule="auto"/>
        <w:ind w:right="-58"/>
        <w:jc w:val="right"/>
        <w:rPr>
          <w:rFonts w:ascii="Times New Roman" w:hAnsi="Times New Roman"/>
          <w:sz w:val="24"/>
          <w:szCs w:val="24"/>
        </w:rPr>
      </w:pPr>
    </w:p>
    <w:p w:rsidR="008B121E" w:rsidRDefault="008B121E" w:rsidP="008B121E">
      <w:pPr>
        <w:spacing w:line="360" w:lineRule="auto"/>
        <w:ind w:right="-58"/>
        <w:jc w:val="right"/>
        <w:rPr>
          <w:rFonts w:ascii="Times New Roman" w:hAnsi="Times New Roman"/>
          <w:sz w:val="24"/>
          <w:szCs w:val="24"/>
        </w:rPr>
      </w:pPr>
    </w:p>
    <w:p w:rsidR="008B121E" w:rsidRDefault="008B121E" w:rsidP="008B121E">
      <w:pPr>
        <w:spacing w:line="360" w:lineRule="auto"/>
        <w:ind w:right="-58"/>
        <w:jc w:val="right"/>
        <w:rPr>
          <w:rFonts w:ascii="Times New Roman" w:hAnsi="Times New Roman"/>
          <w:sz w:val="24"/>
          <w:szCs w:val="24"/>
        </w:rPr>
      </w:pPr>
    </w:p>
    <w:p w:rsidR="008B121E" w:rsidRDefault="008B121E" w:rsidP="008B121E">
      <w:pPr>
        <w:spacing w:line="360" w:lineRule="auto"/>
        <w:ind w:right="-58"/>
        <w:jc w:val="right"/>
        <w:rPr>
          <w:rFonts w:ascii="Times New Roman" w:hAnsi="Times New Roman"/>
          <w:sz w:val="24"/>
          <w:szCs w:val="24"/>
        </w:rPr>
      </w:pPr>
    </w:p>
    <w:p w:rsidR="008B121E" w:rsidRDefault="008B121E" w:rsidP="008B121E">
      <w:pPr>
        <w:spacing w:line="360" w:lineRule="auto"/>
        <w:ind w:right="-58"/>
        <w:jc w:val="right"/>
        <w:rPr>
          <w:rFonts w:ascii="Times New Roman" w:hAnsi="Times New Roman"/>
          <w:sz w:val="24"/>
          <w:szCs w:val="24"/>
        </w:rPr>
      </w:pPr>
    </w:p>
    <w:p w:rsidR="008B121E" w:rsidRDefault="008B121E" w:rsidP="008B121E">
      <w:pPr>
        <w:spacing w:line="360" w:lineRule="auto"/>
        <w:ind w:right="-58"/>
        <w:jc w:val="right"/>
        <w:rPr>
          <w:rFonts w:ascii="Times New Roman" w:hAnsi="Times New Roman"/>
          <w:sz w:val="24"/>
          <w:szCs w:val="24"/>
        </w:rPr>
      </w:pPr>
    </w:p>
    <w:p w:rsidR="008B121E" w:rsidRDefault="008B121E" w:rsidP="008B121E">
      <w:pPr>
        <w:spacing w:line="360" w:lineRule="auto"/>
        <w:ind w:right="-58"/>
        <w:jc w:val="right"/>
        <w:rPr>
          <w:rFonts w:ascii="Times New Roman" w:hAnsi="Times New Roman"/>
          <w:sz w:val="24"/>
          <w:szCs w:val="24"/>
        </w:rPr>
      </w:pPr>
    </w:p>
    <w:p w:rsidR="008B121E" w:rsidRDefault="008B121E" w:rsidP="008B121E">
      <w:pPr>
        <w:spacing w:line="360" w:lineRule="auto"/>
        <w:ind w:right="-58"/>
        <w:jc w:val="right"/>
        <w:rPr>
          <w:rFonts w:ascii="Times New Roman" w:hAnsi="Times New Roman"/>
          <w:sz w:val="24"/>
          <w:szCs w:val="24"/>
        </w:rPr>
      </w:pPr>
    </w:p>
    <w:p w:rsidR="008B121E" w:rsidRDefault="008B121E" w:rsidP="008B121E">
      <w:pPr>
        <w:spacing w:line="360" w:lineRule="auto"/>
        <w:ind w:right="-58"/>
        <w:jc w:val="right"/>
        <w:rPr>
          <w:rFonts w:ascii="Times New Roman" w:hAnsi="Times New Roman"/>
          <w:sz w:val="24"/>
          <w:szCs w:val="24"/>
        </w:rPr>
      </w:pPr>
    </w:p>
    <w:p w:rsidR="008B121E" w:rsidRPr="00163A1C" w:rsidRDefault="008B121E" w:rsidP="008B121E">
      <w:pPr>
        <w:spacing w:line="360" w:lineRule="auto"/>
        <w:ind w:right="-58"/>
        <w:jc w:val="right"/>
        <w:rPr>
          <w:rFonts w:ascii="Times New Roman" w:hAnsi="Times New Roman"/>
          <w:sz w:val="24"/>
          <w:szCs w:val="24"/>
        </w:rPr>
      </w:pPr>
      <w:r w:rsidRPr="00163A1C">
        <w:rPr>
          <w:rFonts w:ascii="Times New Roman" w:hAnsi="Times New Roman" w:hint="eastAsia"/>
          <w:sz w:val="24"/>
          <w:szCs w:val="24"/>
        </w:rPr>
        <w:t>常州工程职业技术院</w:t>
      </w:r>
    </w:p>
    <w:p w:rsidR="008B121E" w:rsidRPr="00163A1C" w:rsidRDefault="008B121E" w:rsidP="008B121E">
      <w:pPr>
        <w:spacing w:line="360" w:lineRule="auto"/>
        <w:ind w:right="182"/>
        <w:jc w:val="right"/>
        <w:rPr>
          <w:rFonts w:ascii="Times New Roman" w:hAnsi="Times New Roman"/>
          <w:sz w:val="24"/>
          <w:szCs w:val="24"/>
        </w:rPr>
      </w:pPr>
      <w:r w:rsidRPr="00163A1C">
        <w:rPr>
          <w:rFonts w:ascii="Times New Roman" w:hAnsi="Times New Roman" w:hint="eastAsia"/>
          <w:sz w:val="24"/>
          <w:szCs w:val="24"/>
        </w:rPr>
        <w:t>智能制造学院</w:t>
      </w:r>
      <w:r w:rsidRPr="00163A1C">
        <w:rPr>
          <w:rFonts w:ascii="Times New Roman" w:hAnsi="Times New Roman" w:hint="eastAsia"/>
          <w:sz w:val="24"/>
          <w:szCs w:val="24"/>
        </w:rPr>
        <w:t xml:space="preserve"> </w:t>
      </w:r>
    </w:p>
    <w:p w:rsidR="008B121E" w:rsidRPr="00163A1C" w:rsidRDefault="008B121E" w:rsidP="008B121E">
      <w:pPr>
        <w:spacing w:line="360" w:lineRule="auto"/>
        <w:ind w:right="-58"/>
        <w:jc w:val="right"/>
        <w:rPr>
          <w:rFonts w:ascii="Times New Roman" w:hAnsi="Times New Roman"/>
          <w:sz w:val="24"/>
          <w:szCs w:val="24"/>
        </w:rPr>
      </w:pPr>
      <w:r w:rsidRPr="00163A1C">
        <w:rPr>
          <w:rFonts w:ascii="Times New Roman" w:hAnsi="Times New Roman" w:hint="eastAsia"/>
          <w:sz w:val="24"/>
          <w:szCs w:val="24"/>
        </w:rPr>
        <w:t xml:space="preserve">  </w:t>
      </w:r>
      <w:r>
        <w:rPr>
          <w:rFonts w:ascii="Times New Roman" w:hAnsi="Times New Roman" w:hint="eastAsia"/>
          <w:sz w:val="24"/>
          <w:szCs w:val="24"/>
        </w:rPr>
        <w:t>2021</w:t>
      </w:r>
      <w:r>
        <w:rPr>
          <w:rFonts w:ascii="Times New Roman" w:hAnsi="Times New Roman" w:hint="eastAsia"/>
          <w:sz w:val="24"/>
          <w:szCs w:val="24"/>
        </w:rPr>
        <w:t>年</w:t>
      </w: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2</w:t>
      </w:r>
      <w:r>
        <w:rPr>
          <w:rFonts w:ascii="Times New Roman" w:hAnsi="Times New Roman" w:hint="eastAsia"/>
          <w:sz w:val="24"/>
          <w:szCs w:val="24"/>
        </w:rPr>
        <w:t>日</w:t>
      </w:r>
    </w:p>
    <w:p w:rsidR="008B121E" w:rsidRDefault="008B121E" w:rsidP="008B121E">
      <w:pPr>
        <w:ind w:right="300"/>
        <w:jc w:val="left"/>
        <w:rPr>
          <w:sz w:val="30"/>
          <w:szCs w:val="30"/>
        </w:rPr>
      </w:pPr>
    </w:p>
    <w:sectPr w:rsidR="008B12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A5" w:rsidRDefault="00DE61A5" w:rsidP="009668BA">
      <w:r>
        <w:separator/>
      </w:r>
    </w:p>
  </w:endnote>
  <w:endnote w:type="continuationSeparator" w:id="0">
    <w:p w:rsidR="00DE61A5" w:rsidRDefault="00DE61A5" w:rsidP="0096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A5" w:rsidRDefault="00DE61A5" w:rsidP="009668BA">
      <w:r>
        <w:separator/>
      </w:r>
    </w:p>
  </w:footnote>
  <w:footnote w:type="continuationSeparator" w:id="0">
    <w:p w:rsidR="00DE61A5" w:rsidRDefault="00DE61A5" w:rsidP="00966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16"/>
    <w:rsid w:val="00062F4D"/>
    <w:rsid w:val="000A5E2C"/>
    <w:rsid w:val="000E7E1A"/>
    <w:rsid w:val="001072E8"/>
    <w:rsid w:val="002A24FF"/>
    <w:rsid w:val="002F6B04"/>
    <w:rsid w:val="0033408B"/>
    <w:rsid w:val="00334FDB"/>
    <w:rsid w:val="004720ED"/>
    <w:rsid w:val="004E5F4D"/>
    <w:rsid w:val="0068268F"/>
    <w:rsid w:val="006E0EC8"/>
    <w:rsid w:val="0071737F"/>
    <w:rsid w:val="00752ECE"/>
    <w:rsid w:val="007549E0"/>
    <w:rsid w:val="00773CE5"/>
    <w:rsid w:val="007A1A24"/>
    <w:rsid w:val="007B09D6"/>
    <w:rsid w:val="007B59C6"/>
    <w:rsid w:val="007C77AE"/>
    <w:rsid w:val="007E208B"/>
    <w:rsid w:val="00801A21"/>
    <w:rsid w:val="00823303"/>
    <w:rsid w:val="00823C66"/>
    <w:rsid w:val="00840DA9"/>
    <w:rsid w:val="00872C49"/>
    <w:rsid w:val="0088050A"/>
    <w:rsid w:val="00886876"/>
    <w:rsid w:val="00896DBA"/>
    <w:rsid w:val="008A54E9"/>
    <w:rsid w:val="008B121E"/>
    <w:rsid w:val="008D5D31"/>
    <w:rsid w:val="008D6C14"/>
    <w:rsid w:val="008E5CE5"/>
    <w:rsid w:val="00907B84"/>
    <w:rsid w:val="0091338B"/>
    <w:rsid w:val="00941900"/>
    <w:rsid w:val="009612F1"/>
    <w:rsid w:val="009668BA"/>
    <w:rsid w:val="00A2673A"/>
    <w:rsid w:val="00A5254A"/>
    <w:rsid w:val="00A92C57"/>
    <w:rsid w:val="00AB1B0E"/>
    <w:rsid w:val="00AC2D55"/>
    <w:rsid w:val="00BA7259"/>
    <w:rsid w:val="00BB5B96"/>
    <w:rsid w:val="00BB5E5A"/>
    <w:rsid w:val="00C44EF8"/>
    <w:rsid w:val="00C73067"/>
    <w:rsid w:val="00CE0304"/>
    <w:rsid w:val="00CE654F"/>
    <w:rsid w:val="00CF271F"/>
    <w:rsid w:val="00D42A30"/>
    <w:rsid w:val="00DA658B"/>
    <w:rsid w:val="00DC2E64"/>
    <w:rsid w:val="00DE61A5"/>
    <w:rsid w:val="00E00C8F"/>
    <w:rsid w:val="00E1401C"/>
    <w:rsid w:val="00E576FE"/>
    <w:rsid w:val="00E724A7"/>
    <w:rsid w:val="00E76443"/>
    <w:rsid w:val="00EE6B8F"/>
    <w:rsid w:val="00F63416"/>
    <w:rsid w:val="067325C6"/>
    <w:rsid w:val="29473AE3"/>
    <w:rsid w:val="31285DAF"/>
    <w:rsid w:val="39122C59"/>
    <w:rsid w:val="415965B1"/>
    <w:rsid w:val="4E49496C"/>
    <w:rsid w:val="50FA45DE"/>
    <w:rsid w:val="555F24C9"/>
    <w:rsid w:val="56A0327A"/>
    <w:rsid w:val="5A5366CA"/>
    <w:rsid w:val="626E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qFormat/>
    <w:rPr>
      <w:kern w:val="2"/>
      <w:sz w:val="18"/>
      <w:szCs w:val="18"/>
    </w:rPr>
  </w:style>
  <w:style w:type="paragraph" w:styleId="a6">
    <w:name w:val="No Spacing"/>
    <w:uiPriority w:val="1"/>
    <w:qFormat/>
    <w:pPr>
      <w:widowControl w:val="0"/>
    </w:pPr>
    <w:rPr>
      <w:rFonts w:ascii="Calibri" w:eastAsia="宋体" w:hAnsi="Calibri" w:cs="Times New Roman"/>
      <w:sz w:val="22"/>
      <w:szCs w:val="22"/>
      <w:lang w:eastAsia="en-US"/>
    </w:rPr>
  </w:style>
  <w:style w:type="paragraph" w:styleId="a7">
    <w:name w:val="Date"/>
    <w:basedOn w:val="a"/>
    <w:next w:val="a"/>
    <w:link w:val="Char2"/>
    <w:uiPriority w:val="99"/>
    <w:semiHidden/>
    <w:unhideWhenUsed/>
    <w:rsid w:val="008B121E"/>
    <w:pPr>
      <w:ind w:leftChars="2500" w:left="100"/>
    </w:pPr>
  </w:style>
  <w:style w:type="character" w:customStyle="1" w:styleId="Char2">
    <w:name w:val="日期 Char"/>
    <w:basedOn w:val="a0"/>
    <w:link w:val="a7"/>
    <w:uiPriority w:val="99"/>
    <w:semiHidden/>
    <w:rsid w:val="008B121E"/>
    <w:rPr>
      <w:kern w:val="2"/>
      <w:sz w:val="21"/>
      <w:szCs w:val="22"/>
    </w:rPr>
  </w:style>
  <w:style w:type="table" w:styleId="a8">
    <w:name w:val="Table Grid"/>
    <w:basedOn w:val="a1"/>
    <w:uiPriority w:val="39"/>
    <w:rsid w:val="008B1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qFormat/>
    <w:rPr>
      <w:kern w:val="2"/>
      <w:sz w:val="18"/>
      <w:szCs w:val="18"/>
    </w:rPr>
  </w:style>
  <w:style w:type="paragraph" w:styleId="a6">
    <w:name w:val="No Spacing"/>
    <w:uiPriority w:val="1"/>
    <w:qFormat/>
    <w:pPr>
      <w:widowControl w:val="0"/>
    </w:pPr>
    <w:rPr>
      <w:rFonts w:ascii="Calibri" w:eastAsia="宋体" w:hAnsi="Calibri" w:cs="Times New Roman"/>
      <w:sz w:val="22"/>
      <w:szCs w:val="22"/>
      <w:lang w:eastAsia="en-US"/>
    </w:rPr>
  </w:style>
  <w:style w:type="paragraph" w:styleId="a7">
    <w:name w:val="Date"/>
    <w:basedOn w:val="a"/>
    <w:next w:val="a"/>
    <w:link w:val="Char2"/>
    <w:uiPriority w:val="99"/>
    <w:semiHidden/>
    <w:unhideWhenUsed/>
    <w:rsid w:val="008B121E"/>
    <w:pPr>
      <w:ind w:leftChars="2500" w:left="100"/>
    </w:pPr>
  </w:style>
  <w:style w:type="character" w:customStyle="1" w:styleId="Char2">
    <w:name w:val="日期 Char"/>
    <w:basedOn w:val="a0"/>
    <w:link w:val="a7"/>
    <w:uiPriority w:val="99"/>
    <w:semiHidden/>
    <w:rsid w:val="008B121E"/>
    <w:rPr>
      <w:kern w:val="2"/>
      <w:sz w:val="21"/>
      <w:szCs w:val="22"/>
    </w:rPr>
  </w:style>
  <w:style w:type="table" w:styleId="a8">
    <w:name w:val="Table Grid"/>
    <w:basedOn w:val="a1"/>
    <w:uiPriority w:val="39"/>
    <w:rsid w:val="008B1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161</Words>
  <Characters>924</Characters>
  <Application>Microsoft Office Word</Application>
  <DocSecurity>0</DocSecurity>
  <Lines>7</Lines>
  <Paragraphs>2</Paragraphs>
  <ScaleCrop>false</ScaleCrop>
  <Company>微软中国</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dc:creator>
  <cp:lastModifiedBy>陆英俊</cp:lastModifiedBy>
  <cp:revision>18</cp:revision>
  <cp:lastPrinted>2020-04-16T07:32:00Z</cp:lastPrinted>
  <dcterms:created xsi:type="dcterms:W3CDTF">2020-11-24T03:24:00Z</dcterms:created>
  <dcterms:modified xsi:type="dcterms:W3CDTF">2021-12-09T06:38:00Z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