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AE4" w:rsidRPr="00F86906" w:rsidRDefault="00976C85" w:rsidP="00A53AE4">
      <w:pPr>
        <w:spacing w:line="360" w:lineRule="auto"/>
        <w:jc w:val="center"/>
        <w:rPr>
          <w:b/>
          <w:sz w:val="28"/>
          <w:szCs w:val="28"/>
        </w:rPr>
      </w:pPr>
      <w:r>
        <w:rPr>
          <w:rFonts w:hint="eastAsia"/>
          <w:b/>
          <w:sz w:val="28"/>
          <w:szCs w:val="28"/>
        </w:rPr>
        <w:t>智能制造学院</w:t>
      </w:r>
      <w:r w:rsidR="00A53AE4">
        <w:rPr>
          <w:rFonts w:hint="eastAsia"/>
          <w:b/>
          <w:sz w:val="28"/>
          <w:szCs w:val="28"/>
        </w:rPr>
        <w:t>教学督导管理办法</w:t>
      </w:r>
      <w:r w:rsidR="00AC720C">
        <w:rPr>
          <w:rFonts w:hint="eastAsia"/>
          <w:b/>
          <w:sz w:val="28"/>
          <w:szCs w:val="28"/>
        </w:rPr>
        <w:t>（暂行）</w:t>
      </w:r>
    </w:p>
    <w:p w:rsidR="00A11FD7" w:rsidRDefault="00A11FD7" w:rsidP="00AE7624">
      <w:pPr>
        <w:spacing w:line="360" w:lineRule="auto"/>
        <w:ind w:firstLineChars="200" w:firstLine="480"/>
        <w:jc w:val="left"/>
        <w:rPr>
          <w:b/>
          <w:sz w:val="24"/>
        </w:rPr>
      </w:pPr>
      <w:r w:rsidRPr="00A11FD7">
        <w:rPr>
          <w:rFonts w:cs="宋体" w:hint="eastAsia"/>
          <w:color w:val="000000"/>
          <w:kern w:val="0"/>
          <w:sz w:val="24"/>
        </w:rPr>
        <w:t>为了加强教学过程及教学质量监控，促进智造学院教育教学质量持续改进与提高，经党政联席会议研究决定，成立教学督导小组，聘期</w:t>
      </w:r>
      <w:r w:rsidR="00AE7624">
        <w:rPr>
          <w:rFonts w:cs="宋体" w:hint="eastAsia"/>
          <w:color w:val="000000"/>
          <w:kern w:val="0"/>
          <w:sz w:val="24"/>
        </w:rPr>
        <w:t>三</w:t>
      </w:r>
      <w:r w:rsidRPr="00A11FD7">
        <w:rPr>
          <w:rFonts w:cs="宋体" w:hint="eastAsia"/>
          <w:color w:val="000000"/>
          <w:kern w:val="0"/>
          <w:sz w:val="24"/>
        </w:rPr>
        <w:t>年。具体组成如下：</w:t>
      </w:r>
    </w:p>
    <w:p w:rsidR="0058133E" w:rsidRPr="00C27606" w:rsidRDefault="0058133E" w:rsidP="003039E1">
      <w:pPr>
        <w:spacing w:line="360" w:lineRule="auto"/>
        <w:rPr>
          <w:b/>
          <w:sz w:val="24"/>
        </w:rPr>
      </w:pPr>
      <w:r w:rsidRPr="00C27606">
        <w:rPr>
          <w:rFonts w:hint="eastAsia"/>
          <w:b/>
          <w:sz w:val="24"/>
        </w:rPr>
        <w:t>一、</w:t>
      </w:r>
      <w:r w:rsidR="003039E1" w:rsidRPr="00C27606">
        <w:rPr>
          <w:rFonts w:hint="eastAsia"/>
          <w:b/>
          <w:sz w:val="24"/>
        </w:rPr>
        <w:t>教学督导</w:t>
      </w:r>
      <w:r w:rsidRPr="00C27606">
        <w:rPr>
          <w:rFonts w:hint="eastAsia"/>
          <w:b/>
          <w:sz w:val="24"/>
        </w:rPr>
        <w:t>的权利与约束</w:t>
      </w:r>
    </w:p>
    <w:p w:rsidR="0058133E" w:rsidRDefault="0058133E" w:rsidP="0058133E">
      <w:pPr>
        <w:spacing w:line="360" w:lineRule="auto"/>
        <w:ind w:firstLineChars="200" w:firstLine="480"/>
        <w:jc w:val="left"/>
        <w:rPr>
          <w:rFonts w:cs="宋体"/>
          <w:color w:val="000000"/>
          <w:kern w:val="0"/>
          <w:sz w:val="24"/>
        </w:rPr>
      </w:pPr>
      <w:r>
        <w:rPr>
          <w:rFonts w:cs="宋体" w:hint="eastAsia"/>
          <w:color w:val="000000"/>
          <w:kern w:val="0"/>
          <w:sz w:val="24"/>
        </w:rPr>
        <w:t>为保证教学督导员开展正常有效的教学督导工作，赋予教学督导员以下工作权利：</w:t>
      </w:r>
    </w:p>
    <w:p w:rsidR="0058133E" w:rsidRDefault="0058133E" w:rsidP="0058133E">
      <w:pPr>
        <w:spacing w:line="360" w:lineRule="auto"/>
        <w:ind w:firstLineChars="200" w:firstLine="480"/>
        <w:jc w:val="left"/>
        <w:rPr>
          <w:rFonts w:cs="宋体"/>
          <w:color w:val="000000"/>
          <w:kern w:val="0"/>
          <w:sz w:val="24"/>
        </w:rPr>
      </w:pPr>
      <w:r>
        <w:rPr>
          <w:rFonts w:cs="宋体" w:hint="eastAsia"/>
          <w:color w:val="000000"/>
          <w:kern w:val="0"/>
          <w:sz w:val="24"/>
        </w:rPr>
        <w:t>1.</w:t>
      </w:r>
      <w:r>
        <w:rPr>
          <w:rFonts w:cs="宋体" w:hint="eastAsia"/>
          <w:color w:val="000000"/>
          <w:kern w:val="0"/>
          <w:sz w:val="24"/>
        </w:rPr>
        <w:t>可随时到教室、实训场所等教学现场听课、巡视、考察。</w:t>
      </w:r>
    </w:p>
    <w:p w:rsidR="0058133E" w:rsidRDefault="003039E1" w:rsidP="003039E1">
      <w:pPr>
        <w:spacing w:line="360" w:lineRule="auto"/>
        <w:ind w:firstLineChars="200" w:firstLine="480"/>
        <w:jc w:val="left"/>
        <w:rPr>
          <w:rFonts w:cs="宋体"/>
          <w:color w:val="000000"/>
          <w:kern w:val="0"/>
          <w:sz w:val="24"/>
        </w:rPr>
      </w:pPr>
      <w:r>
        <w:rPr>
          <w:rFonts w:cs="宋体" w:hint="eastAsia"/>
          <w:color w:val="000000"/>
          <w:kern w:val="0"/>
          <w:sz w:val="24"/>
        </w:rPr>
        <w:t>2.</w:t>
      </w:r>
      <w:r w:rsidR="0058133E">
        <w:rPr>
          <w:rFonts w:cs="宋体" w:hint="eastAsia"/>
          <w:color w:val="000000"/>
          <w:kern w:val="0"/>
          <w:sz w:val="24"/>
        </w:rPr>
        <w:t>可随时调阅有关</w:t>
      </w:r>
      <w:r>
        <w:rPr>
          <w:rFonts w:cs="宋体" w:hint="eastAsia"/>
          <w:color w:val="000000"/>
          <w:kern w:val="0"/>
          <w:sz w:val="24"/>
        </w:rPr>
        <w:t>专业</w:t>
      </w:r>
      <w:r w:rsidR="0058133E">
        <w:rPr>
          <w:rFonts w:cs="宋体" w:hint="eastAsia"/>
          <w:color w:val="000000"/>
          <w:kern w:val="0"/>
          <w:sz w:val="24"/>
        </w:rPr>
        <w:t>和教师的教学文件及教学质量</w:t>
      </w:r>
      <w:r w:rsidR="00C27606">
        <w:rPr>
          <w:rFonts w:cs="宋体" w:hint="eastAsia"/>
          <w:color w:val="000000"/>
          <w:kern w:val="0"/>
          <w:sz w:val="24"/>
        </w:rPr>
        <w:t>相关资料</w:t>
      </w:r>
      <w:r w:rsidR="0058133E">
        <w:rPr>
          <w:rFonts w:cs="宋体" w:hint="eastAsia"/>
          <w:color w:val="000000"/>
          <w:kern w:val="0"/>
          <w:sz w:val="24"/>
        </w:rPr>
        <w:t>。</w:t>
      </w:r>
    </w:p>
    <w:p w:rsidR="0058133E" w:rsidRDefault="003039E1" w:rsidP="0058133E">
      <w:pPr>
        <w:spacing w:line="360" w:lineRule="auto"/>
        <w:ind w:firstLineChars="200" w:firstLine="480"/>
        <w:jc w:val="left"/>
        <w:rPr>
          <w:rFonts w:cs="宋体"/>
          <w:color w:val="000000"/>
          <w:kern w:val="0"/>
          <w:sz w:val="24"/>
        </w:rPr>
      </w:pPr>
      <w:r>
        <w:rPr>
          <w:rFonts w:cs="宋体" w:hint="eastAsia"/>
          <w:color w:val="000000"/>
          <w:kern w:val="0"/>
          <w:sz w:val="24"/>
        </w:rPr>
        <w:t>3</w:t>
      </w:r>
      <w:r w:rsidR="0058133E">
        <w:rPr>
          <w:rFonts w:cs="宋体" w:hint="eastAsia"/>
          <w:color w:val="000000"/>
          <w:kern w:val="0"/>
          <w:sz w:val="24"/>
        </w:rPr>
        <w:t>.</w:t>
      </w:r>
      <w:r w:rsidR="0058133E">
        <w:rPr>
          <w:rFonts w:cs="宋体" w:hint="eastAsia"/>
          <w:color w:val="000000"/>
          <w:kern w:val="0"/>
          <w:sz w:val="24"/>
        </w:rPr>
        <w:t>有权参与教学质量检查与教师考评工作，并提出评价意见。</w:t>
      </w:r>
    </w:p>
    <w:p w:rsidR="0058133E" w:rsidRPr="009E297D" w:rsidRDefault="003039E1" w:rsidP="0058133E">
      <w:pPr>
        <w:spacing w:line="360" w:lineRule="auto"/>
        <w:ind w:firstLineChars="200" w:firstLine="480"/>
        <w:rPr>
          <w:sz w:val="24"/>
        </w:rPr>
      </w:pPr>
      <w:r>
        <w:rPr>
          <w:rFonts w:cs="宋体" w:hint="eastAsia"/>
          <w:color w:val="000000"/>
          <w:kern w:val="0"/>
          <w:sz w:val="24"/>
        </w:rPr>
        <w:t>4</w:t>
      </w:r>
      <w:r w:rsidR="0058133E">
        <w:rPr>
          <w:rFonts w:cs="宋体" w:hint="eastAsia"/>
          <w:color w:val="000000"/>
          <w:kern w:val="0"/>
          <w:sz w:val="24"/>
        </w:rPr>
        <w:t>.</w:t>
      </w:r>
      <w:r w:rsidR="0058133E">
        <w:rPr>
          <w:rFonts w:cs="宋体" w:hint="eastAsia"/>
          <w:color w:val="000000"/>
          <w:kern w:val="0"/>
          <w:sz w:val="24"/>
        </w:rPr>
        <w:t>有权参与专业人才培养方案的制定讨论、专业建设与改革的讨论。</w:t>
      </w:r>
    </w:p>
    <w:p w:rsidR="0058133E" w:rsidRPr="00C27606" w:rsidRDefault="003039E1" w:rsidP="003039E1">
      <w:pPr>
        <w:spacing w:line="360" w:lineRule="auto"/>
        <w:jc w:val="left"/>
        <w:rPr>
          <w:rFonts w:cs="宋体"/>
          <w:b/>
          <w:color w:val="000000"/>
          <w:kern w:val="0"/>
          <w:sz w:val="24"/>
        </w:rPr>
      </w:pPr>
      <w:r w:rsidRPr="00C27606">
        <w:rPr>
          <w:rFonts w:hint="eastAsia"/>
          <w:b/>
          <w:sz w:val="24"/>
        </w:rPr>
        <w:t>二、</w:t>
      </w:r>
      <w:r w:rsidR="0058133E" w:rsidRPr="00C27606">
        <w:rPr>
          <w:rFonts w:cs="宋体" w:hint="eastAsia"/>
          <w:b/>
          <w:color w:val="000000"/>
          <w:kern w:val="0"/>
          <w:sz w:val="24"/>
        </w:rPr>
        <w:t>工作纪律与要求</w:t>
      </w:r>
    </w:p>
    <w:p w:rsidR="0058133E" w:rsidRDefault="0048556B" w:rsidP="0058133E">
      <w:pPr>
        <w:spacing w:line="360" w:lineRule="auto"/>
        <w:ind w:firstLineChars="200" w:firstLine="480"/>
        <w:jc w:val="left"/>
        <w:rPr>
          <w:rFonts w:cs="宋体"/>
          <w:color w:val="000000"/>
          <w:kern w:val="0"/>
          <w:sz w:val="24"/>
        </w:rPr>
      </w:pPr>
      <w:r>
        <w:rPr>
          <w:rFonts w:cs="宋体" w:hint="eastAsia"/>
          <w:color w:val="000000"/>
          <w:kern w:val="0"/>
          <w:sz w:val="24"/>
        </w:rPr>
        <w:t>1.</w:t>
      </w:r>
      <w:r w:rsidR="0058133E">
        <w:rPr>
          <w:rFonts w:cs="宋体" w:hint="eastAsia"/>
          <w:color w:val="000000"/>
          <w:kern w:val="0"/>
          <w:sz w:val="24"/>
        </w:rPr>
        <w:t>教学督导工作要尽量做到科学、详尽、公平、公正。</w:t>
      </w:r>
    </w:p>
    <w:p w:rsidR="0058133E" w:rsidRDefault="0048556B" w:rsidP="0058133E">
      <w:pPr>
        <w:spacing w:line="360" w:lineRule="auto"/>
        <w:ind w:firstLineChars="200" w:firstLine="480"/>
        <w:jc w:val="left"/>
        <w:rPr>
          <w:rFonts w:cs="宋体"/>
          <w:color w:val="000000"/>
          <w:kern w:val="0"/>
          <w:sz w:val="24"/>
        </w:rPr>
      </w:pPr>
      <w:r>
        <w:rPr>
          <w:rFonts w:cs="宋体" w:hint="eastAsia"/>
          <w:color w:val="000000"/>
          <w:kern w:val="0"/>
          <w:sz w:val="24"/>
        </w:rPr>
        <w:t>2.</w:t>
      </w:r>
      <w:r w:rsidR="0058133E">
        <w:rPr>
          <w:rFonts w:cs="宋体" w:hint="eastAsia"/>
          <w:color w:val="000000"/>
          <w:kern w:val="0"/>
          <w:sz w:val="24"/>
        </w:rPr>
        <w:t>主动完成日常督导工作。</w:t>
      </w:r>
    </w:p>
    <w:p w:rsidR="0058133E" w:rsidRDefault="0048556B" w:rsidP="0058133E">
      <w:pPr>
        <w:spacing w:line="360" w:lineRule="auto"/>
        <w:ind w:firstLineChars="200" w:firstLine="480"/>
        <w:jc w:val="left"/>
        <w:rPr>
          <w:rFonts w:cs="宋体"/>
          <w:color w:val="000000"/>
          <w:kern w:val="0"/>
          <w:sz w:val="24"/>
        </w:rPr>
      </w:pPr>
      <w:r>
        <w:rPr>
          <w:rFonts w:cs="宋体" w:hint="eastAsia"/>
          <w:color w:val="000000"/>
          <w:kern w:val="0"/>
          <w:sz w:val="24"/>
        </w:rPr>
        <w:t>3.</w:t>
      </w:r>
      <w:r w:rsidR="0058133E">
        <w:rPr>
          <w:rFonts w:cs="宋体" w:hint="eastAsia"/>
          <w:color w:val="000000"/>
          <w:kern w:val="0"/>
          <w:sz w:val="24"/>
        </w:rPr>
        <w:t>不得以任何形式擅自泄露督导评价意见。</w:t>
      </w:r>
    </w:p>
    <w:p w:rsidR="0058133E" w:rsidRDefault="0048556B" w:rsidP="0058133E">
      <w:pPr>
        <w:spacing w:line="360" w:lineRule="auto"/>
        <w:ind w:firstLineChars="200" w:firstLine="480"/>
        <w:jc w:val="left"/>
        <w:rPr>
          <w:rFonts w:cs="宋体"/>
          <w:color w:val="000000"/>
          <w:kern w:val="0"/>
          <w:sz w:val="24"/>
        </w:rPr>
      </w:pPr>
      <w:r>
        <w:rPr>
          <w:rFonts w:cs="宋体" w:hint="eastAsia"/>
          <w:color w:val="000000"/>
          <w:kern w:val="0"/>
          <w:sz w:val="24"/>
        </w:rPr>
        <w:t>4.</w:t>
      </w:r>
      <w:r w:rsidR="0058133E">
        <w:rPr>
          <w:rFonts w:cs="宋体" w:hint="eastAsia"/>
          <w:color w:val="000000"/>
          <w:kern w:val="0"/>
          <w:sz w:val="24"/>
        </w:rPr>
        <w:t>不得滥用职权、以权谋私、打击报复、包庇他人和侵害他人利益。</w:t>
      </w:r>
    </w:p>
    <w:p w:rsidR="0058133E" w:rsidRDefault="0048556B" w:rsidP="0058133E">
      <w:pPr>
        <w:spacing w:line="360" w:lineRule="auto"/>
        <w:ind w:firstLineChars="200" w:firstLine="480"/>
        <w:jc w:val="left"/>
        <w:rPr>
          <w:rFonts w:cs="宋体"/>
          <w:color w:val="000000"/>
          <w:kern w:val="0"/>
          <w:sz w:val="24"/>
        </w:rPr>
      </w:pPr>
      <w:r>
        <w:rPr>
          <w:rFonts w:cs="宋体" w:hint="eastAsia"/>
          <w:color w:val="000000"/>
          <w:kern w:val="0"/>
          <w:sz w:val="24"/>
        </w:rPr>
        <w:t>5.</w:t>
      </w:r>
      <w:r w:rsidR="0058133E">
        <w:rPr>
          <w:rFonts w:cs="宋体" w:hint="eastAsia"/>
          <w:color w:val="000000"/>
          <w:kern w:val="0"/>
          <w:sz w:val="24"/>
        </w:rPr>
        <w:t>日常督导工作应按规定及时做好书面记录，定期整理归档。</w:t>
      </w:r>
    </w:p>
    <w:p w:rsidR="0058133E" w:rsidRDefault="0048556B" w:rsidP="0058133E">
      <w:pPr>
        <w:spacing w:line="360" w:lineRule="auto"/>
        <w:ind w:firstLine="480"/>
        <w:rPr>
          <w:rFonts w:cs="宋体" w:hint="eastAsia"/>
          <w:color w:val="000000"/>
          <w:kern w:val="0"/>
          <w:sz w:val="24"/>
        </w:rPr>
      </w:pPr>
      <w:r>
        <w:rPr>
          <w:rFonts w:cs="宋体" w:hint="eastAsia"/>
          <w:color w:val="000000"/>
          <w:kern w:val="0"/>
          <w:sz w:val="24"/>
        </w:rPr>
        <w:t>6.</w:t>
      </w:r>
      <w:r w:rsidR="0058133E">
        <w:rPr>
          <w:rFonts w:cs="宋体" w:hint="eastAsia"/>
          <w:color w:val="000000"/>
          <w:kern w:val="0"/>
          <w:sz w:val="24"/>
        </w:rPr>
        <w:t>加强学习，加强与同行教师的交流和沟通，听取教师意见，不断提高教学督导工作水平。</w:t>
      </w:r>
    </w:p>
    <w:p w:rsidR="00626E56" w:rsidRDefault="00626E56" w:rsidP="0058133E">
      <w:pPr>
        <w:spacing w:line="360" w:lineRule="auto"/>
        <w:ind w:firstLine="480"/>
        <w:rPr>
          <w:rFonts w:cs="宋体"/>
          <w:color w:val="000000"/>
          <w:kern w:val="0"/>
          <w:sz w:val="24"/>
        </w:rPr>
      </w:pPr>
      <w:r>
        <w:rPr>
          <w:rFonts w:cs="宋体" w:hint="eastAsia"/>
          <w:color w:val="000000"/>
          <w:kern w:val="0"/>
          <w:sz w:val="24"/>
        </w:rPr>
        <w:t>7.</w:t>
      </w:r>
      <w:r w:rsidRPr="00626E56">
        <w:rPr>
          <w:rFonts w:cs="宋体" w:hint="eastAsia"/>
          <w:color w:val="000000"/>
          <w:kern w:val="0"/>
          <w:sz w:val="24"/>
        </w:rPr>
        <w:t xml:space="preserve"> </w:t>
      </w:r>
      <w:r>
        <w:rPr>
          <w:rFonts w:cs="宋体" w:hint="eastAsia"/>
          <w:color w:val="000000"/>
          <w:kern w:val="0"/>
          <w:sz w:val="24"/>
        </w:rPr>
        <w:t>教学督导员每学期需根据二级学院整体安排并结合听课安排表（见附件</w:t>
      </w:r>
      <w:r>
        <w:rPr>
          <w:rFonts w:cs="宋体" w:hint="eastAsia"/>
          <w:color w:val="000000"/>
          <w:kern w:val="0"/>
          <w:sz w:val="24"/>
        </w:rPr>
        <w:t>1</w:t>
      </w:r>
      <w:r>
        <w:rPr>
          <w:rFonts w:cs="宋体" w:hint="eastAsia"/>
          <w:color w:val="000000"/>
          <w:kern w:val="0"/>
          <w:sz w:val="24"/>
        </w:rPr>
        <w:t>）按时提交听课计划表（见附件</w:t>
      </w:r>
      <w:r>
        <w:rPr>
          <w:rFonts w:cs="宋体" w:hint="eastAsia"/>
          <w:color w:val="000000"/>
          <w:kern w:val="0"/>
          <w:sz w:val="24"/>
        </w:rPr>
        <w:t>2</w:t>
      </w:r>
      <w:r>
        <w:rPr>
          <w:rFonts w:cs="宋体" w:hint="eastAsia"/>
          <w:color w:val="000000"/>
          <w:kern w:val="0"/>
          <w:sz w:val="24"/>
        </w:rPr>
        <w:t>）。</w:t>
      </w:r>
    </w:p>
    <w:p w:rsidR="0058133E" w:rsidRPr="00C27606" w:rsidRDefault="003039E1" w:rsidP="003039E1">
      <w:pPr>
        <w:spacing w:line="360" w:lineRule="auto"/>
        <w:rPr>
          <w:b/>
          <w:sz w:val="24"/>
        </w:rPr>
      </w:pPr>
      <w:r w:rsidRPr="00C27606">
        <w:rPr>
          <w:rFonts w:hint="eastAsia"/>
          <w:b/>
          <w:sz w:val="24"/>
        </w:rPr>
        <w:t>三、</w:t>
      </w:r>
      <w:r w:rsidR="0058133E" w:rsidRPr="00C27606">
        <w:rPr>
          <w:rFonts w:hint="eastAsia"/>
          <w:b/>
          <w:sz w:val="24"/>
        </w:rPr>
        <w:t>工作规范</w:t>
      </w:r>
    </w:p>
    <w:p w:rsidR="0058133E" w:rsidRPr="00B55163" w:rsidRDefault="0058133E" w:rsidP="0058133E">
      <w:pPr>
        <w:spacing w:line="500" w:lineRule="exact"/>
        <w:ind w:firstLineChars="200" w:firstLine="480"/>
        <w:rPr>
          <w:rFonts w:cs="宋体"/>
          <w:color w:val="000000"/>
          <w:kern w:val="0"/>
          <w:sz w:val="24"/>
        </w:rPr>
      </w:pPr>
      <w:r w:rsidRPr="00B55163">
        <w:rPr>
          <w:rFonts w:cs="宋体" w:hint="eastAsia"/>
          <w:color w:val="000000"/>
          <w:kern w:val="0"/>
          <w:sz w:val="24"/>
        </w:rPr>
        <w:t>1</w:t>
      </w:r>
      <w:r w:rsidR="0048556B">
        <w:rPr>
          <w:rFonts w:cs="宋体" w:hint="eastAsia"/>
          <w:color w:val="000000"/>
          <w:kern w:val="0"/>
          <w:sz w:val="24"/>
        </w:rPr>
        <w:t>.</w:t>
      </w:r>
      <w:r w:rsidRPr="00B55163">
        <w:rPr>
          <w:rFonts w:cs="宋体" w:hint="eastAsia"/>
          <w:color w:val="000000"/>
          <w:kern w:val="0"/>
          <w:sz w:val="24"/>
        </w:rPr>
        <w:t>深入课堂和实验实训室听课，重点监测任课教师对授课计划、教学常规的执行情况和教学任务的完成情况，加强对中青年教师的培养与指导；</w:t>
      </w:r>
    </w:p>
    <w:p w:rsidR="0058133E" w:rsidRPr="00B55163" w:rsidRDefault="0058133E" w:rsidP="0058133E">
      <w:pPr>
        <w:spacing w:line="500" w:lineRule="exact"/>
        <w:ind w:firstLineChars="200" w:firstLine="480"/>
        <w:rPr>
          <w:rFonts w:cs="宋体"/>
          <w:color w:val="000000"/>
          <w:kern w:val="0"/>
          <w:sz w:val="24"/>
        </w:rPr>
      </w:pPr>
      <w:r w:rsidRPr="00B55163">
        <w:rPr>
          <w:rFonts w:cs="宋体" w:hint="eastAsia"/>
          <w:color w:val="000000"/>
          <w:kern w:val="0"/>
          <w:sz w:val="24"/>
        </w:rPr>
        <w:t>2</w:t>
      </w:r>
      <w:r w:rsidR="0048556B">
        <w:rPr>
          <w:rFonts w:cs="宋体" w:hint="eastAsia"/>
          <w:color w:val="000000"/>
          <w:kern w:val="0"/>
          <w:sz w:val="24"/>
        </w:rPr>
        <w:t>.</w:t>
      </w:r>
      <w:r w:rsidRPr="00B55163">
        <w:rPr>
          <w:rFonts w:cs="宋体" w:hint="eastAsia"/>
          <w:color w:val="000000"/>
          <w:kern w:val="0"/>
          <w:sz w:val="24"/>
        </w:rPr>
        <w:t>加强与被听课教师的交流与反馈，帮助教师改进教学工作，提高教学水平；</w:t>
      </w:r>
    </w:p>
    <w:p w:rsidR="0058133E" w:rsidRPr="00B55163" w:rsidRDefault="0058133E" w:rsidP="0058133E">
      <w:pPr>
        <w:spacing w:line="500" w:lineRule="exact"/>
        <w:ind w:firstLineChars="200" w:firstLine="480"/>
        <w:rPr>
          <w:rFonts w:cs="宋体"/>
          <w:color w:val="000000"/>
          <w:kern w:val="0"/>
          <w:sz w:val="24"/>
        </w:rPr>
      </w:pPr>
      <w:r w:rsidRPr="00B55163">
        <w:rPr>
          <w:rFonts w:cs="宋体" w:hint="eastAsia"/>
          <w:color w:val="000000"/>
          <w:kern w:val="0"/>
          <w:sz w:val="24"/>
        </w:rPr>
        <w:t>3</w:t>
      </w:r>
      <w:r w:rsidR="0048556B">
        <w:rPr>
          <w:rFonts w:cs="宋体" w:hint="eastAsia"/>
          <w:color w:val="000000"/>
          <w:kern w:val="0"/>
          <w:sz w:val="24"/>
        </w:rPr>
        <w:t>.</w:t>
      </w:r>
      <w:r w:rsidR="003039E1">
        <w:rPr>
          <w:rFonts w:cs="宋体"/>
          <w:color w:val="000000"/>
          <w:kern w:val="0"/>
          <w:sz w:val="24"/>
        </w:rPr>
        <w:t>对</w:t>
      </w:r>
      <w:r w:rsidR="00976C85">
        <w:rPr>
          <w:rFonts w:cs="宋体" w:hint="eastAsia"/>
          <w:color w:val="000000"/>
          <w:kern w:val="0"/>
          <w:sz w:val="24"/>
        </w:rPr>
        <w:t>智造学院</w:t>
      </w:r>
      <w:r w:rsidRPr="00B55163">
        <w:rPr>
          <w:rFonts w:cs="宋体"/>
          <w:color w:val="000000"/>
          <w:kern w:val="0"/>
          <w:sz w:val="24"/>
        </w:rPr>
        <w:t>工作（包括履行教学工作规范、遵守教学纪律、教书育人、落实各个教学环节的情况）进行检查和监督，对</w:t>
      </w:r>
      <w:r w:rsidR="00176FA6">
        <w:rPr>
          <w:rFonts w:cs="宋体" w:hint="eastAsia"/>
          <w:color w:val="000000"/>
          <w:kern w:val="0"/>
          <w:sz w:val="24"/>
        </w:rPr>
        <w:t>二级学院</w:t>
      </w:r>
      <w:r w:rsidR="00C4465F">
        <w:rPr>
          <w:rFonts w:cs="宋体" w:hint="eastAsia"/>
          <w:color w:val="000000"/>
          <w:kern w:val="0"/>
          <w:sz w:val="24"/>
        </w:rPr>
        <w:t>的</w:t>
      </w:r>
      <w:r w:rsidRPr="00B55163">
        <w:rPr>
          <w:rFonts w:cs="宋体"/>
          <w:color w:val="000000"/>
          <w:kern w:val="0"/>
          <w:sz w:val="24"/>
        </w:rPr>
        <w:t>教学决策提出意见或建议</w:t>
      </w:r>
      <w:r w:rsidRPr="00B55163">
        <w:rPr>
          <w:rFonts w:cs="宋体" w:hint="eastAsia"/>
          <w:color w:val="000000"/>
          <w:kern w:val="0"/>
          <w:sz w:val="24"/>
        </w:rPr>
        <w:t>；</w:t>
      </w:r>
    </w:p>
    <w:p w:rsidR="0058133E" w:rsidRDefault="0058133E" w:rsidP="0058133E">
      <w:pPr>
        <w:spacing w:line="500" w:lineRule="exact"/>
        <w:ind w:firstLineChars="200" w:firstLine="480"/>
        <w:rPr>
          <w:rFonts w:cs="宋体"/>
          <w:color w:val="000000"/>
          <w:kern w:val="0"/>
          <w:sz w:val="24"/>
        </w:rPr>
      </w:pPr>
      <w:r w:rsidRPr="00B55163">
        <w:rPr>
          <w:rFonts w:cs="宋体" w:hint="eastAsia"/>
          <w:color w:val="000000"/>
          <w:kern w:val="0"/>
          <w:sz w:val="24"/>
        </w:rPr>
        <w:t>4</w:t>
      </w:r>
      <w:r w:rsidR="0048556B">
        <w:rPr>
          <w:rFonts w:cs="宋体" w:hint="eastAsia"/>
          <w:color w:val="000000"/>
          <w:kern w:val="0"/>
          <w:sz w:val="24"/>
        </w:rPr>
        <w:t>.</w:t>
      </w:r>
      <w:r>
        <w:rPr>
          <w:rFonts w:cs="宋体" w:hint="eastAsia"/>
          <w:color w:val="000000"/>
          <w:kern w:val="0"/>
          <w:sz w:val="24"/>
        </w:rPr>
        <w:t>学</w:t>
      </w:r>
      <w:r w:rsidR="003039E1">
        <w:rPr>
          <w:rFonts w:cs="宋体" w:hint="eastAsia"/>
          <w:color w:val="000000"/>
          <w:kern w:val="0"/>
          <w:sz w:val="24"/>
        </w:rPr>
        <w:t>期</w:t>
      </w:r>
      <w:r>
        <w:rPr>
          <w:rFonts w:cs="宋体" w:hint="eastAsia"/>
          <w:color w:val="000000"/>
          <w:kern w:val="0"/>
          <w:sz w:val="24"/>
        </w:rPr>
        <w:t>结束，要将一学</w:t>
      </w:r>
      <w:r w:rsidR="003039E1">
        <w:rPr>
          <w:rFonts w:cs="宋体" w:hint="eastAsia"/>
          <w:color w:val="000000"/>
          <w:kern w:val="0"/>
          <w:sz w:val="24"/>
        </w:rPr>
        <w:t>期</w:t>
      </w:r>
      <w:r>
        <w:rPr>
          <w:rFonts w:cs="宋体" w:hint="eastAsia"/>
          <w:color w:val="000000"/>
          <w:kern w:val="0"/>
          <w:sz w:val="24"/>
        </w:rPr>
        <w:t>的听课原始材料进行整理，汇总出“</w:t>
      </w:r>
      <w:r w:rsidR="00AC720C" w:rsidRPr="00AC720C">
        <w:rPr>
          <w:rFonts w:cs="宋体" w:hint="eastAsia"/>
          <w:color w:val="000000"/>
          <w:kern w:val="0"/>
          <w:sz w:val="24"/>
        </w:rPr>
        <w:t>教学质量评价</w:t>
      </w:r>
      <w:r w:rsidR="00AC720C" w:rsidRPr="00AC720C">
        <w:rPr>
          <w:rFonts w:cs="宋体" w:hint="eastAsia"/>
          <w:color w:val="000000"/>
          <w:kern w:val="0"/>
          <w:sz w:val="24"/>
        </w:rPr>
        <w:lastRenderedPageBreak/>
        <w:t>计分统计</w:t>
      </w:r>
      <w:r>
        <w:rPr>
          <w:rFonts w:cs="宋体" w:hint="eastAsia"/>
          <w:color w:val="000000"/>
          <w:kern w:val="0"/>
          <w:sz w:val="24"/>
        </w:rPr>
        <w:t>”</w:t>
      </w:r>
      <w:r w:rsidR="00AC720C">
        <w:rPr>
          <w:rFonts w:cs="宋体" w:hint="eastAsia"/>
          <w:color w:val="000000"/>
          <w:kern w:val="0"/>
          <w:sz w:val="24"/>
        </w:rPr>
        <w:t>，并</w:t>
      </w:r>
      <w:r>
        <w:rPr>
          <w:rFonts w:cs="宋体" w:hint="eastAsia"/>
          <w:color w:val="000000"/>
          <w:kern w:val="0"/>
          <w:sz w:val="24"/>
        </w:rPr>
        <w:t>根据督导情况</w:t>
      </w:r>
      <w:r w:rsidR="00AC720C">
        <w:rPr>
          <w:rFonts w:cs="宋体" w:hint="eastAsia"/>
          <w:color w:val="000000"/>
          <w:kern w:val="0"/>
          <w:sz w:val="24"/>
        </w:rPr>
        <w:t>对所听课教师的课程教学质量进行评价</w:t>
      </w:r>
      <w:r>
        <w:rPr>
          <w:rFonts w:cs="宋体" w:hint="eastAsia"/>
          <w:color w:val="000000"/>
          <w:kern w:val="0"/>
          <w:sz w:val="24"/>
        </w:rPr>
        <w:t>交</w:t>
      </w:r>
      <w:r w:rsidR="00976C85">
        <w:rPr>
          <w:rFonts w:cs="宋体" w:hint="eastAsia"/>
          <w:color w:val="000000"/>
          <w:kern w:val="0"/>
          <w:sz w:val="24"/>
        </w:rPr>
        <w:t>智造学院</w:t>
      </w:r>
      <w:r w:rsidR="00AC720C">
        <w:rPr>
          <w:rFonts w:cs="宋体" w:hint="eastAsia"/>
          <w:color w:val="000000"/>
          <w:kern w:val="0"/>
          <w:sz w:val="24"/>
        </w:rPr>
        <w:t>综合办</w:t>
      </w:r>
      <w:r>
        <w:rPr>
          <w:rFonts w:cs="宋体" w:hint="eastAsia"/>
          <w:color w:val="000000"/>
          <w:kern w:val="0"/>
          <w:sz w:val="24"/>
        </w:rPr>
        <w:t>，作为</w:t>
      </w:r>
      <w:r w:rsidR="00976C85">
        <w:rPr>
          <w:rFonts w:cs="宋体" w:hint="eastAsia"/>
          <w:color w:val="000000"/>
          <w:kern w:val="0"/>
          <w:sz w:val="24"/>
        </w:rPr>
        <w:t>智造学院</w:t>
      </w:r>
      <w:r w:rsidR="00AC720C">
        <w:rPr>
          <w:rFonts w:cs="宋体" w:hint="eastAsia"/>
          <w:color w:val="000000"/>
          <w:kern w:val="0"/>
          <w:sz w:val="24"/>
        </w:rPr>
        <w:t>教学质量考核的依据</w:t>
      </w:r>
      <w:r>
        <w:rPr>
          <w:rFonts w:cs="宋体" w:hint="eastAsia"/>
          <w:color w:val="000000"/>
          <w:kern w:val="0"/>
          <w:sz w:val="24"/>
        </w:rPr>
        <w:t>。</w:t>
      </w:r>
    </w:p>
    <w:p w:rsidR="0058133E" w:rsidRDefault="0058133E" w:rsidP="0058133E">
      <w:pPr>
        <w:spacing w:line="500" w:lineRule="exact"/>
        <w:ind w:firstLineChars="200" w:firstLine="480"/>
        <w:rPr>
          <w:rFonts w:cs="宋体"/>
          <w:color w:val="000000"/>
          <w:kern w:val="0"/>
          <w:sz w:val="24"/>
        </w:rPr>
      </w:pPr>
      <w:r>
        <w:rPr>
          <w:rFonts w:cs="宋体" w:hint="eastAsia"/>
          <w:color w:val="000000"/>
          <w:kern w:val="0"/>
          <w:sz w:val="24"/>
        </w:rPr>
        <w:t>5</w:t>
      </w:r>
      <w:r w:rsidR="0048556B">
        <w:rPr>
          <w:rFonts w:cs="宋体" w:hint="eastAsia"/>
          <w:color w:val="000000"/>
          <w:kern w:val="0"/>
          <w:sz w:val="24"/>
        </w:rPr>
        <w:t>.</w:t>
      </w:r>
      <w:r w:rsidRPr="008642CC">
        <w:rPr>
          <w:rFonts w:cs="宋体" w:hint="eastAsia"/>
          <w:color w:val="000000"/>
          <w:kern w:val="0"/>
          <w:sz w:val="24"/>
        </w:rPr>
        <w:t>教学督导员每学</w:t>
      </w:r>
      <w:r w:rsidR="003039E1">
        <w:rPr>
          <w:rFonts w:cs="宋体" w:hint="eastAsia"/>
          <w:color w:val="000000"/>
          <w:kern w:val="0"/>
          <w:sz w:val="24"/>
        </w:rPr>
        <w:t>期</w:t>
      </w:r>
      <w:r w:rsidRPr="008642CC">
        <w:rPr>
          <w:rFonts w:cs="宋体" w:hint="eastAsia"/>
          <w:color w:val="000000"/>
          <w:kern w:val="0"/>
          <w:sz w:val="24"/>
        </w:rPr>
        <w:t>听课</w:t>
      </w:r>
      <w:r w:rsidRPr="00AA4397">
        <w:rPr>
          <w:rFonts w:cs="宋体" w:hint="eastAsia"/>
          <w:kern w:val="0"/>
          <w:sz w:val="24"/>
        </w:rPr>
        <w:t>不少于</w:t>
      </w:r>
      <w:r>
        <w:rPr>
          <w:rFonts w:cs="宋体" w:hint="eastAsia"/>
          <w:color w:val="000000"/>
          <w:kern w:val="0"/>
          <w:sz w:val="24"/>
        </w:rPr>
        <w:t>1</w:t>
      </w:r>
      <w:r w:rsidR="006C1D4D">
        <w:rPr>
          <w:rFonts w:cs="宋体" w:hint="eastAsia"/>
          <w:color w:val="000000"/>
          <w:kern w:val="0"/>
          <w:sz w:val="24"/>
        </w:rPr>
        <w:t>0</w:t>
      </w:r>
      <w:r>
        <w:rPr>
          <w:rFonts w:cs="宋体" w:hint="eastAsia"/>
          <w:color w:val="000000"/>
          <w:kern w:val="0"/>
          <w:sz w:val="24"/>
        </w:rPr>
        <w:t>人次</w:t>
      </w:r>
      <w:r w:rsidRPr="008642CC">
        <w:rPr>
          <w:rFonts w:cs="宋体" w:hint="eastAsia"/>
          <w:color w:val="000000"/>
          <w:kern w:val="0"/>
          <w:sz w:val="24"/>
        </w:rPr>
        <w:t>，并做好相应的听课记录。</w:t>
      </w:r>
    </w:p>
    <w:p w:rsidR="0058133E" w:rsidRDefault="0058133E" w:rsidP="0058133E">
      <w:pPr>
        <w:spacing w:line="500" w:lineRule="exact"/>
        <w:ind w:firstLineChars="200" w:firstLine="480"/>
        <w:rPr>
          <w:rFonts w:cs="宋体"/>
          <w:color w:val="000000"/>
          <w:kern w:val="0"/>
          <w:sz w:val="24"/>
        </w:rPr>
      </w:pPr>
      <w:r>
        <w:rPr>
          <w:rFonts w:cs="宋体" w:hint="eastAsia"/>
          <w:color w:val="000000"/>
          <w:kern w:val="0"/>
          <w:sz w:val="24"/>
        </w:rPr>
        <w:t>6</w:t>
      </w:r>
      <w:r w:rsidR="0048556B">
        <w:rPr>
          <w:rFonts w:cs="宋体" w:hint="eastAsia"/>
          <w:color w:val="000000"/>
          <w:kern w:val="0"/>
          <w:sz w:val="24"/>
        </w:rPr>
        <w:t>.</w:t>
      </w:r>
      <w:r>
        <w:rPr>
          <w:rFonts w:cs="宋体" w:hint="eastAsia"/>
          <w:color w:val="000000"/>
          <w:kern w:val="0"/>
          <w:sz w:val="24"/>
        </w:rPr>
        <w:t>服从</w:t>
      </w:r>
      <w:r w:rsidR="00976C85">
        <w:rPr>
          <w:rFonts w:cs="宋体" w:hint="eastAsia"/>
          <w:color w:val="000000"/>
          <w:kern w:val="0"/>
          <w:sz w:val="24"/>
        </w:rPr>
        <w:t>智造学院</w:t>
      </w:r>
      <w:r w:rsidR="00AC720C">
        <w:rPr>
          <w:rFonts w:cs="宋体" w:hint="eastAsia"/>
          <w:color w:val="000000"/>
          <w:kern w:val="0"/>
          <w:sz w:val="24"/>
        </w:rPr>
        <w:t>整体</w:t>
      </w:r>
      <w:r>
        <w:rPr>
          <w:rFonts w:cs="宋体" w:hint="eastAsia"/>
          <w:color w:val="000000"/>
          <w:kern w:val="0"/>
          <w:sz w:val="24"/>
        </w:rPr>
        <w:t>指导，</w:t>
      </w:r>
      <w:r w:rsidRPr="00B55163">
        <w:rPr>
          <w:rFonts w:cs="宋体" w:hint="eastAsia"/>
          <w:color w:val="000000"/>
          <w:kern w:val="0"/>
          <w:sz w:val="24"/>
        </w:rPr>
        <w:t>配合</w:t>
      </w:r>
      <w:r>
        <w:rPr>
          <w:rFonts w:cs="宋体" w:hint="eastAsia"/>
          <w:color w:val="000000"/>
          <w:kern w:val="0"/>
          <w:sz w:val="24"/>
        </w:rPr>
        <w:t>作好对各个教学环节的检查督促和对教学人员教学质量的评价</w:t>
      </w:r>
      <w:r w:rsidRPr="00B55163">
        <w:rPr>
          <w:rFonts w:cs="宋体" w:hint="eastAsia"/>
          <w:color w:val="000000"/>
          <w:kern w:val="0"/>
          <w:sz w:val="24"/>
        </w:rPr>
        <w:t>。</w:t>
      </w:r>
    </w:p>
    <w:p w:rsidR="0058133E" w:rsidRPr="00C27606" w:rsidRDefault="00AC720C" w:rsidP="00AC720C">
      <w:pPr>
        <w:spacing w:line="360" w:lineRule="auto"/>
        <w:rPr>
          <w:b/>
          <w:sz w:val="24"/>
        </w:rPr>
      </w:pPr>
      <w:r w:rsidRPr="00C27606">
        <w:rPr>
          <w:rFonts w:hint="eastAsia"/>
          <w:b/>
          <w:sz w:val="24"/>
        </w:rPr>
        <w:t>四、</w:t>
      </w:r>
      <w:r w:rsidR="0058133E" w:rsidRPr="00C27606">
        <w:rPr>
          <w:rFonts w:hint="eastAsia"/>
          <w:b/>
          <w:sz w:val="24"/>
        </w:rPr>
        <w:t>工作程序</w:t>
      </w:r>
    </w:p>
    <w:p w:rsidR="0058133E" w:rsidRDefault="00AC720C" w:rsidP="0058133E">
      <w:pPr>
        <w:spacing w:line="360" w:lineRule="auto"/>
        <w:ind w:firstLine="480"/>
        <w:rPr>
          <w:sz w:val="24"/>
        </w:rPr>
      </w:pPr>
      <w:r>
        <w:rPr>
          <w:rFonts w:hint="eastAsia"/>
          <w:sz w:val="24"/>
        </w:rPr>
        <w:t>1.</w:t>
      </w:r>
      <w:r w:rsidR="0058133E">
        <w:rPr>
          <w:rFonts w:hint="eastAsia"/>
          <w:sz w:val="24"/>
        </w:rPr>
        <w:t>在确定听课对象的具体时间后，要通过学校教学管理平台查看教师的课程标准（教学大纲）、授课计划、单元设计及教案，了解教师的教学安排及内容。</w:t>
      </w:r>
    </w:p>
    <w:p w:rsidR="0058133E" w:rsidRDefault="00AC720C" w:rsidP="0058133E">
      <w:pPr>
        <w:spacing w:line="360" w:lineRule="auto"/>
        <w:ind w:firstLine="480"/>
        <w:rPr>
          <w:sz w:val="24"/>
        </w:rPr>
      </w:pPr>
      <w:r>
        <w:rPr>
          <w:rFonts w:hint="eastAsia"/>
          <w:sz w:val="24"/>
        </w:rPr>
        <w:t>2.</w:t>
      </w:r>
      <w:r w:rsidR="0058133E">
        <w:rPr>
          <w:rFonts w:hint="eastAsia"/>
          <w:sz w:val="24"/>
        </w:rPr>
        <w:t>听课之前</w:t>
      </w:r>
      <w:r w:rsidR="0058133E">
        <w:rPr>
          <w:rFonts w:hint="eastAsia"/>
          <w:sz w:val="24"/>
        </w:rPr>
        <w:t>20</w:t>
      </w:r>
      <w:r w:rsidR="0058133E">
        <w:rPr>
          <w:rFonts w:hint="eastAsia"/>
          <w:sz w:val="24"/>
        </w:rPr>
        <w:t>分钟内可以告知授课教师，其目的主要是了解授课教师是否更改上课地点或时间，也可以不告知直接进入教学场所听课。</w:t>
      </w:r>
    </w:p>
    <w:p w:rsidR="0058133E" w:rsidRDefault="00AC720C" w:rsidP="0058133E">
      <w:pPr>
        <w:spacing w:line="360" w:lineRule="auto"/>
        <w:ind w:firstLine="480"/>
        <w:rPr>
          <w:sz w:val="24"/>
        </w:rPr>
      </w:pPr>
      <w:r>
        <w:rPr>
          <w:rFonts w:hint="eastAsia"/>
          <w:sz w:val="24"/>
        </w:rPr>
        <w:t>3.</w:t>
      </w:r>
      <w:r w:rsidR="0058133E">
        <w:rPr>
          <w:rFonts w:hint="eastAsia"/>
          <w:sz w:val="24"/>
        </w:rPr>
        <w:t>听课过程中，教学督导员要全神贯注集中精力听课，不允许做其它事，并认真做好相关记录。听课以后应与授课教师进行深入细致的交流，就教师的课前准备、教学态度、教师素养、教学能力、教学水平、教学方法、课堂组织等方面发表自己的意见，指出优点，找出不足，勉励教师扬长避短，改进提高。</w:t>
      </w:r>
    </w:p>
    <w:p w:rsidR="00176FA6" w:rsidRDefault="00AC720C" w:rsidP="0058133E">
      <w:pPr>
        <w:spacing w:line="360" w:lineRule="auto"/>
        <w:ind w:firstLine="480"/>
        <w:rPr>
          <w:sz w:val="24"/>
        </w:rPr>
      </w:pPr>
      <w:r>
        <w:rPr>
          <w:rFonts w:hint="eastAsia"/>
          <w:sz w:val="24"/>
        </w:rPr>
        <w:t>4.</w:t>
      </w:r>
      <w:r w:rsidR="00176FA6">
        <w:rPr>
          <w:rFonts w:hint="eastAsia"/>
          <w:sz w:val="24"/>
        </w:rPr>
        <w:t>听课前自行打印听课记录表（见附件</w:t>
      </w:r>
      <w:r w:rsidR="00176FA6">
        <w:rPr>
          <w:rFonts w:hint="eastAsia"/>
          <w:sz w:val="24"/>
        </w:rPr>
        <w:t>3</w:t>
      </w:r>
      <w:r w:rsidR="00176FA6">
        <w:rPr>
          <w:rFonts w:hint="eastAsia"/>
          <w:sz w:val="24"/>
        </w:rPr>
        <w:t>和附件</w:t>
      </w:r>
      <w:r w:rsidR="00176FA6">
        <w:rPr>
          <w:rFonts w:hint="eastAsia"/>
          <w:sz w:val="24"/>
        </w:rPr>
        <w:t>4</w:t>
      </w:r>
      <w:r w:rsidR="00176FA6">
        <w:rPr>
          <w:rFonts w:hint="eastAsia"/>
          <w:sz w:val="24"/>
        </w:rPr>
        <w:t>），</w:t>
      </w:r>
      <w:r w:rsidR="0058133E">
        <w:rPr>
          <w:rFonts w:hint="eastAsia"/>
          <w:sz w:val="24"/>
        </w:rPr>
        <w:t>听课结束</w:t>
      </w:r>
      <w:r w:rsidR="00176FA6">
        <w:rPr>
          <w:rFonts w:hint="eastAsia"/>
          <w:sz w:val="24"/>
        </w:rPr>
        <w:t>后</w:t>
      </w:r>
      <w:r w:rsidR="0058133E">
        <w:rPr>
          <w:rFonts w:hint="eastAsia"/>
          <w:sz w:val="24"/>
        </w:rPr>
        <w:t>，要认真对教师的课堂教学质量进行评价，按统一的计分标准评定等级统计得分，并撰写课堂教学整体评价。</w:t>
      </w:r>
    </w:p>
    <w:p w:rsidR="0058133E" w:rsidRDefault="00AC720C" w:rsidP="0058133E">
      <w:pPr>
        <w:spacing w:line="360" w:lineRule="auto"/>
        <w:ind w:firstLine="480"/>
        <w:rPr>
          <w:sz w:val="24"/>
        </w:rPr>
      </w:pPr>
      <w:r>
        <w:rPr>
          <w:rFonts w:hint="eastAsia"/>
          <w:sz w:val="24"/>
        </w:rPr>
        <w:t>5.</w:t>
      </w:r>
      <w:r w:rsidR="0058133E">
        <w:rPr>
          <w:rFonts w:hint="eastAsia"/>
          <w:sz w:val="24"/>
        </w:rPr>
        <w:t>教学督导员要</w:t>
      </w:r>
      <w:r>
        <w:rPr>
          <w:rFonts w:hint="eastAsia"/>
          <w:sz w:val="24"/>
        </w:rPr>
        <w:t>及时将</w:t>
      </w:r>
      <w:r w:rsidR="0058133E">
        <w:rPr>
          <w:rFonts w:hint="eastAsia"/>
          <w:sz w:val="24"/>
        </w:rPr>
        <w:t>听课情况向</w:t>
      </w:r>
      <w:r w:rsidR="003B25C8">
        <w:rPr>
          <w:rFonts w:hint="eastAsia"/>
          <w:sz w:val="24"/>
        </w:rPr>
        <w:t>二级学院</w:t>
      </w:r>
      <w:r w:rsidR="0058133E">
        <w:rPr>
          <w:rFonts w:hint="eastAsia"/>
          <w:sz w:val="24"/>
        </w:rPr>
        <w:t>报送</w:t>
      </w:r>
      <w:r w:rsidR="00176FA6">
        <w:rPr>
          <w:rFonts w:hint="eastAsia"/>
          <w:sz w:val="24"/>
        </w:rPr>
        <w:t>，并及时上交听课记录表</w:t>
      </w:r>
      <w:r w:rsidR="0058133E">
        <w:rPr>
          <w:rFonts w:hint="eastAsia"/>
          <w:sz w:val="24"/>
        </w:rPr>
        <w:t>。</w:t>
      </w:r>
    </w:p>
    <w:p w:rsidR="0058133E" w:rsidRPr="00A23D31" w:rsidRDefault="00AC720C" w:rsidP="0058133E">
      <w:pPr>
        <w:spacing w:line="360" w:lineRule="auto"/>
        <w:ind w:firstLine="480"/>
        <w:rPr>
          <w:sz w:val="24"/>
        </w:rPr>
      </w:pPr>
      <w:r>
        <w:rPr>
          <w:rFonts w:hint="eastAsia"/>
          <w:sz w:val="24"/>
        </w:rPr>
        <w:t>6.</w:t>
      </w:r>
      <w:r w:rsidR="0058133E">
        <w:rPr>
          <w:rFonts w:hint="eastAsia"/>
          <w:sz w:val="24"/>
        </w:rPr>
        <w:t>每个教师的教学质量评价至少要有两个或以上教学督导员的评价结论。</w:t>
      </w:r>
    </w:p>
    <w:p w:rsidR="0058133E" w:rsidRPr="00C27606" w:rsidRDefault="00AC720C" w:rsidP="00AC720C">
      <w:pPr>
        <w:spacing w:line="360" w:lineRule="auto"/>
        <w:rPr>
          <w:b/>
          <w:sz w:val="24"/>
        </w:rPr>
      </w:pPr>
      <w:r w:rsidRPr="00C27606">
        <w:rPr>
          <w:rFonts w:hint="eastAsia"/>
          <w:b/>
          <w:sz w:val="24"/>
        </w:rPr>
        <w:t>五、</w:t>
      </w:r>
      <w:r w:rsidR="00492A73">
        <w:rPr>
          <w:rFonts w:hint="eastAsia"/>
          <w:b/>
          <w:sz w:val="24"/>
        </w:rPr>
        <w:t>工作</w:t>
      </w:r>
      <w:r w:rsidR="0058133E" w:rsidRPr="00C27606">
        <w:rPr>
          <w:rFonts w:hint="eastAsia"/>
          <w:b/>
          <w:sz w:val="24"/>
        </w:rPr>
        <w:t>考核</w:t>
      </w:r>
    </w:p>
    <w:p w:rsidR="00C27606" w:rsidRPr="00E128E1" w:rsidRDefault="003B2D36" w:rsidP="00C27606">
      <w:pPr>
        <w:spacing w:line="360" w:lineRule="auto"/>
        <w:ind w:firstLine="480"/>
        <w:rPr>
          <w:sz w:val="24"/>
        </w:rPr>
      </w:pPr>
      <w:r w:rsidRPr="00E128E1">
        <w:rPr>
          <w:rFonts w:hint="eastAsia"/>
          <w:sz w:val="24"/>
        </w:rPr>
        <w:t>1.</w:t>
      </w:r>
      <w:r w:rsidR="00626E56" w:rsidRPr="00E128E1">
        <w:rPr>
          <w:rFonts w:hint="eastAsia"/>
          <w:sz w:val="24"/>
        </w:rPr>
        <w:t xml:space="preserve"> </w:t>
      </w:r>
      <w:r w:rsidR="00626E56" w:rsidRPr="00E128E1">
        <w:rPr>
          <w:rFonts w:hint="eastAsia"/>
          <w:sz w:val="24"/>
        </w:rPr>
        <w:t>教学督导员的教学工作量按实际听课课时进行计算，原则上每人每学期</w:t>
      </w:r>
      <w:r w:rsidR="00626E56" w:rsidRPr="00E128E1">
        <w:rPr>
          <w:rFonts w:hint="eastAsia"/>
          <w:sz w:val="24"/>
        </w:rPr>
        <w:t>15</w:t>
      </w:r>
      <w:r w:rsidR="00626E56" w:rsidRPr="00E128E1">
        <w:rPr>
          <w:rFonts w:hint="eastAsia"/>
          <w:sz w:val="24"/>
        </w:rPr>
        <w:t>课时左右。督导员考核由智造学院绩效考核小组根据其完成的任务与质量进行，连续两学期考核不合格的督导员自动解聘。</w:t>
      </w:r>
    </w:p>
    <w:p w:rsidR="00F05D94" w:rsidRPr="00E128E1" w:rsidRDefault="0027059F" w:rsidP="0027059F">
      <w:pPr>
        <w:spacing w:line="360" w:lineRule="auto"/>
        <w:ind w:firstLine="480"/>
        <w:rPr>
          <w:sz w:val="24"/>
        </w:rPr>
      </w:pPr>
      <w:r w:rsidRPr="00E128E1">
        <w:rPr>
          <w:rFonts w:hint="eastAsia"/>
          <w:sz w:val="24"/>
        </w:rPr>
        <w:t>2.</w:t>
      </w:r>
      <w:r w:rsidRPr="00E128E1">
        <w:rPr>
          <w:rFonts w:hint="eastAsia"/>
          <w:sz w:val="24"/>
        </w:rPr>
        <w:t>为保证教学督导工作的顺利开展</w:t>
      </w:r>
      <w:r w:rsidR="00DA78F4" w:rsidRPr="00E128E1">
        <w:rPr>
          <w:rFonts w:hint="eastAsia"/>
          <w:sz w:val="24"/>
        </w:rPr>
        <w:t>及工作的有效性</w:t>
      </w:r>
      <w:r w:rsidRPr="00E128E1">
        <w:rPr>
          <w:rFonts w:hint="eastAsia"/>
          <w:sz w:val="24"/>
        </w:rPr>
        <w:t>，</w:t>
      </w:r>
      <w:r w:rsidR="00DA78F4" w:rsidRPr="00E128E1">
        <w:rPr>
          <w:rFonts w:hint="eastAsia"/>
          <w:sz w:val="24"/>
        </w:rPr>
        <w:t>每学期需指定一名督导员</w:t>
      </w:r>
      <w:r w:rsidR="0099620E" w:rsidRPr="00E128E1">
        <w:rPr>
          <w:rFonts w:hint="eastAsia"/>
          <w:sz w:val="24"/>
        </w:rPr>
        <w:t>按照</w:t>
      </w:r>
      <w:r w:rsidR="00DA78F4" w:rsidRPr="00E128E1">
        <w:rPr>
          <w:rFonts w:hint="eastAsia"/>
          <w:sz w:val="24"/>
        </w:rPr>
        <w:t>听课</w:t>
      </w:r>
      <w:r w:rsidR="00626E56" w:rsidRPr="00E128E1">
        <w:rPr>
          <w:rFonts w:hint="eastAsia"/>
          <w:sz w:val="24"/>
        </w:rPr>
        <w:t>安排</w:t>
      </w:r>
      <w:r w:rsidR="0099620E" w:rsidRPr="00E128E1">
        <w:rPr>
          <w:rFonts w:hint="eastAsia"/>
          <w:sz w:val="24"/>
        </w:rPr>
        <w:t>表（见附件</w:t>
      </w:r>
      <w:r w:rsidR="0099620E" w:rsidRPr="00E128E1">
        <w:rPr>
          <w:rFonts w:hint="eastAsia"/>
          <w:sz w:val="24"/>
        </w:rPr>
        <w:t>1</w:t>
      </w:r>
      <w:r w:rsidR="0099620E" w:rsidRPr="00E128E1">
        <w:rPr>
          <w:rFonts w:hint="eastAsia"/>
          <w:sz w:val="24"/>
        </w:rPr>
        <w:t>）</w:t>
      </w:r>
      <w:r w:rsidR="008C2DA1" w:rsidRPr="00E128E1">
        <w:rPr>
          <w:rFonts w:hint="eastAsia"/>
          <w:sz w:val="24"/>
        </w:rPr>
        <w:t>核对</w:t>
      </w:r>
      <w:r w:rsidR="0099620E" w:rsidRPr="00E128E1">
        <w:rPr>
          <w:rFonts w:hint="eastAsia"/>
          <w:sz w:val="24"/>
        </w:rPr>
        <w:t>相关课程信息</w:t>
      </w:r>
      <w:r w:rsidR="00DA78F4" w:rsidRPr="00E128E1">
        <w:rPr>
          <w:rFonts w:hint="eastAsia"/>
          <w:sz w:val="24"/>
        </w:rPr>
        <w:t>、</w:t>
      </w:r>
      <w:r w:rsidR="0099620E" w:rsidRPr="00E128E1">
        <w:rPr>
          <w:rFonts w:hint="eastAsia"/>
          <w:sz w:val="24"/>
        </w:rPr>
        <w:t>收集听课</w:t>
      </w:r>
      <w:r w:rsidR="006A0063" w:rsidRPr="00E128E1">
        <w:rPr>
          <w:rFonts w:hint="eastAsia"/>
          <w:sz w:val="24"/>
        </w:rPr>
        <w:t>记录表等</w:t>
      </w:r>
      <w:r w:rsidR="0099620E" w:rsidRPr="00E128E1">
        <w:rPr>
          <w:rFonts w:hint="eastAsia"/>
          <w:sz w:val="24"/>
        </w:rPr>
        <w:t>材料</w:t>
      </w:r>
      <w:r w:rsidR="00EC6338" w:rsidRPr="00E128E1">
        <w:rPr>
          <w:rFonts w:hint="eastAsia"/>
          <w:sz w:val="24"/>
        </w:rPr>
        <w:t>，同时</w:t>
      </w:r>
      <w:r w:rsidR="00F05D94" w:rsidRPr="00E128E1">
        <w:rPr>
          <w:rFonts w:hint="eastAsia"/>
          <w:sz w:val="24"/>
        </w:rPr>
        <w:t>进行材料的</w:t>
      </w:r>
      <w:r w:rsidR="00DA78F4" w:rsidRPr="00E128E1">
        <w:rPr>
          <w:rFonts w:hint="eastAsia"/>
          <w:sz w:val="24"/>
        </w:rPr>
        <w:t>归档</w:t>
      </w:r>
      <w:r w:rsidR="008C2DA1" w:rsidRPr="00E128E1">
        <w:rPr>
          <w:rFonts w:hint="eastAsia"/>
          <w:sz w:val="24"/>
        </w:rPr>
        <w:t>，</w:t>
      </w:r>
      <w:r w:rsidR="00F05D94" w:rsidRPr="00E128E1">
        <w:rPr>
          <w:rFonts w:hint="eastAsia"/>
          <w:sz w:val="24"/>
        </w:rPr>
        <w:t>并完成</w:t>
      </w:r>
      <w:r w:rsidR="00E128E1" w:rsidRPr="00E128E1">
        <w:rPr>
          <w:rFonts w:hint="eastAsia"/>
          <w:sz w:val="24"/>
        </w:rPr>
        <w:t>成绩</w:t>
      </w:r>
      <w:r w:rsidR="00E128E1">
        <w:rPr>
          <w:rFonts w:hint="eastAsia"/>
          <w:sz w:val="24"/>
        </w:rPr>
        <w:t>的</w:t>
      </w:r>
      <w:r w:rsidR="00E128E1" w:rsidRPr="00E128E1">
        <w:rPr>
          <w:rFonts w:hint="eastAsia"/>
          <w:sz w:val="24"/>
        </w:rPr>
        <w:t>统计</w:t>
      </w:r>
      <w:r w:rsidR="00E128E1">
        <w:rPr>
          <w:rFonts w:hint="eastAsia"/>
          <w:sz w:val="24"/>
        </w:rPr>
        <w:t>和</w:t>
      </w:r>
      <w:r w:rsidR="006A0063" w:rsidRPr="00E128E1">
        <w:rPr>
          <w:rFonts w:hint="eastAsia"/>
          <w:sz w:val="24"/>
        </w:rPr>
        <w:t>汇总</w:t>
      </w:r>
      <w:r w:rsidR="00F05D94" w:rsidRPr="00E128E1">
        <w:rPr>
          <w:rFonts w:hint="eastAsia"/>
          <w:sz w:val="24"/>
        </w:rPr>
        <w:t>，该督导员可不参与相关听课考核，每学期按</w:t>
      </w:r>
      <w:r w:rsidR="00F05D94" w:rsidRPr="00E128E1">
        <w:rPr>
          <w:rFonts w:hint="eastAsia"/>
          <w:sz w:val="24"/>
        </w:rPr>
        <w:t>10</w:t>
      </w:r>
      <w:r w:rsidR="00F05D94" w:rsidRPr="00E128E1">
        <w:rPr>
          <w:rFonts w:hint="eastAsia"/>
          <w:sz w:val="24"/>
        </w:rPr>
        <w:t>课时计算教学工作量。</w:t>
      </w:r>
    </w:p>
    <w:p w:rsidR="00F05D94" w:rsidRDefault="00F05D94" w:rsidP="0027059F">
      <w:pPr>
        <w:spacing w:line="360" w:lineRule="auto"/>
        <w:ind w:firstLine="480"/>
        <w:rPr>
          <w:rFonts w:cs="宋体" w:hint="eastAsia"/>
          <w:color w:val="000000"/>
          <w:kern w:val="0"/>
          <w:sz w:val="24"/>
        </w:rPr>
      </w:pPr>
    </w:p>
    <w:p w:rsidR="00626E56" w:rsidRDefault="00626E56" w:rsidP="0027059F">
      <w:pPr>
        <w:spacing w:line="360" w:lineRule="auto"/>
        <w:ind w:firstLine="480"/>
        <w:rPr>
          <w:rFonts w:cs="宋体"/>
          <w:color w:val="000000"/>
          <w:kern w:val="0"/>
          <w:sz w:val="24"/>
        </w:rPr>
      </w:pPr>
    </w:p>
    <w:p w:rsidR="00F05D94" w:rsidRPr="00F05D94" w:rsidRDefault="00F05D94" w:rsidP="00F05D94">
      <w:pPr>
        <w:spacing w:line="360" w:lineRule="auto"/>
        <w:ind w:firstLine="480"/>
        <w:rPr>
          <w:rFonts w:cs="宋体"/>
          <w:b/>
          <w:color w:val="000000"/>
          <w:kern w:val="0"/>
          <w:sz w:val="24"/>
        </w:rPr>
      </w:pPr>
      <w:r w:rsidRPr="00C05C77">
        <w:rPr>
          <w:rFonts w:cs="宋体" w:hint="eastAsia"/>
          <w:b/>
          <w:color w:val="000000"/>
          <w:kern w:val="0"/>
          <w:sz w:val="28"/>
        </w:rPr>
        <w:lastRenderedPageBreak/>
        <w:t>附件</w:t>
      </w:r>
      <w:r w:rsidRPr="00C05C77">
        <w:rPr>
          <w:rFonts w:cs="宋体" w:hint="eastAsia"/>
          <w:b/>
          <w:color w:val="000000"/>
          <w:kern w:val="0"/>
          <w:sz w:val="28"/>
        </w:rPr>
        <w:t xml:space="preserve">1 </w:t>
      </w:r>
      <w:r w:rsidR="00C05C77" w:rsidRPr="00C05C77">
        <w:rPr>
          <w:rFonts w:cs="宋体" w:hint="eastAsia"/>
          <w:b/>
          <w:color w:val="000000"/>
          <w:kern w:val="0"/>
          <w:sz w:val="28"/>
        </w:rPr>
        <w:t>智能制造</w:t>
      </w:r>
      <w:r w:rsidRPr="00C05C77">
        <w:rPr>
          <w:rFonts w:cs="宋体" w:hint="eastAsia"/>
          <w:b/>
          <w:color w:val="000000"/>
          <w:kern w:val="0"/>
          <w:sz w:val="28"/>
        </w:rPr>
        <w:t>学院督导员听课安排表（</w:t>
      </w:r>
      <w:r w:rsidRPr="00C05C77">
        <w:rPr>
          <w:rFonts w:cs="宋体" w:hint="eastAsia"/>
          <w:b/>
          <w:color w:val="000000"/>
          <w:kern w:val="0"/>
          <w:sz w:val="28"/>
        </w:rPr>
        <w:t>XXX</w:t>
      </w:r>
      <w:r w:rsidRPr="00C05C77">
        <w:rPr>
          <w:rFonts w:cs="宋体" w:hint="eastAsia"/>
          <w:b/>
          <w:color w:val="000000"/>
          <w:kern w:val="0"/>
          <w:sz w:val="28"/>
        </w:rPr>
        <w:t>学期</w:t>
      </w:r>
      <w:r w:rsidRPr="00F05D94">
        <w:rPr>
          <w:rFonts w:cs="宋体" w:hint="eastAsia"/>
          <w:b/>
          <w:color w:val="000000"/>
          <w:kern w:val="0"/>
          <w:sz w:val="24"/>
        </w:rPr>
        <w:t>）</w:t>
      </w:r>
    </w:p>
    <w:tbl>
      <w:tblPr>
        <w:tblW w:w="9639" w:type="dxa"/>
        <w:tblInd w:w="-45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1276"/>
        <w:gridCol w:w="2199"/>
        <w:gridCol w:w="1400"/>
        <w:gridCol w:w="1400"/>
        <w:gridCol w:w="2089"/>
        <w:gridCol w:w="1275"/>
      </w:tblGrid>
      <w:tr w:rsidR="00F05D94" w:rsidRPr="00671398" w:rsidTr="00F05D94">
        <w:trPr>
          <w:trHeight w:val="360"/>
        </w:trPr>
        <w:tc>
          <w:tcPr>
            <w:tcW w:w="1276" w:type="dxa"/>
          </w:tcPr>
          <w:p w:rsidR="00F05D94" w:rsidRPr="00F05D94" w:rsidRDefault="00F05D94" w:rsidP="00EF4BCF">
            <w:pPr>
              <w:jc w:val="center"/>
              <w:rPr>
                <w:b/>
                <w:sz w:val="24"/>
                <w:szCs w:val="28"/>
              </w:rPr>
            </w:pPr>
            <w:r w:rsidRPr="00F05D94">
              <w:rPr>
                <w:rFonts w:hint="eastAsia"/>
                <w:b/>
                <w:sz w:val="24"/>
                <w:szCs w:val="28"/>
              </w:rPr>
              <w:t>教研室</w:t>
            </w:r>
          </w:p>
        </w:tc>
        <w:tc>
          <w:tcPr>
            <w:tcW w:w="2199" w:type="dxa"/>
          </w:tcPr>
          <w:p w:rsidR="00F05D94" w:rsidRPr="00F05D94" w:rsidRDefault="00F05D94" w:rsidP="00EF4BCF">
            <w:pPr>
              <w:jc w:val="center"/>
              <w:rPr>
                <w:b/>
                <w:sz w:val="24"/>
                <w:szCs w:val="28"/>
              </w:rPr>
            </w:pPr>
            <w:r w:rsidRPr="00F05D94">
              <w:rPr>
                <w:rFonts w:hint="eastAsia"/>
                <w:b/>
                <w:sz w:val="24"/>
                <w:szCs w:val="28"/>
              </w:rPr>
              <w:t>姓名</w:t>
            </w:r>
          </w:p>
        </w:tc>
        <w:tc>
          <w:tcPr>
            <w:tcW w:w="1400" w:type="dxa"/>
          </w:tcPr>
          <w:p w:rsidR="00F05D94" w:rsidRPr="00F05D94" w:rsidRDefault="00F05D94" w:rsidP="00EF4BCF">
            <w:pPr>
              <w:jc w:val="center"/>
              <w:rPr>
                <w:b/>
                <w:sz w:val="24"/>
                <w:szCs w:val="28"/>
              </w:rPr>
            </w:pPr>
            <w:r w:rsidRPr="00F05D94">
              <w:rPr>
                <w:rFonts w:hint="eastAsia"/>
                <w:b/>
                <w:sz w:val="24"/>
                <w:szCs w:val="28"/>
              </w:rPr>
              <w:t>督导员</w:t>
            </w:r>
          </w:p>
        </w:tc>
        <w:tc>
          <w:tcPr>
            <w:tcW w:w="1400" w:type="dxa"/>
          </w:tcPr>
          <w:p w:rsidR="00F05D94" w:rsidRPr="00F05D94" w:rsidRDefault="00F05D94" w:rsidP="00EF4BCF">
            <w:pPr>
              <w:jc w:val="center"/>
              <w:rPr>
                <w:b/>
                <w:sz w:val="24"/>
                <w:szCs w:val="28"/>
              </w:rPr>
            </w:pPr>
            <w:r w:rsidRPr="00F05D94">
              <w:rPr>
                <w:rFonts w:hint="eastAsia"/>
                <w:b/>
                <w:sz w:val="24"/>
                <w:szCs w:val="28"/>
              </w:rPr>
              <w:t>教研室</w:t>
            </w:r>
          </w:p>
        </w:tc>
        <w:tc>
          <w:tcPr>
            <w:tcW w:w="2089" w:type="dxa"/>
          </w:tcPr>
          <w:p w:rsidR="00F05D94" w:rsidRPr="00F05D94" w:rsidRDefault="00F05D94" w:rsidP="00EF4BCF">
            <w:pPr>
              <w:jc w:val="center"/>
              <w:rPr>
                <w:b/>
                <w:sz w:val="24"/>
                <w:szCs w:val="28"/>
              </w:rPr>
            </w:pPr>
            <w:r w:rsidRPr="00F05D94">
              <w:rPr>
                <w:rFonts w:hint="eastAsia"/>
                <w:b/>
                <w:sz w:val="24"/>
                <w:szCs w:val="28"/>
              </w:rPr>
              <w:t>姓名</w:t>
            </w:r>
          </w:p>
        </w:tc>
        <w:tc>
          <w:tcPr>
            <w:tcW w:w="1275" w:type="dxa"/>
          </w:tcPr>
          <w:p w:rsidR="00F05D94" w:rsidRPr="00F05D94" w:rsidRDefault="00F05D94" w:rsidP="00EF4BCF">
            <w:pPr>
              <w:jc w:val="center"/>
              <w:rPr>
                <w:b/>
                <w:sz w:val="24"/>
                <w:szCs w:val="28"/>
              </w:rPr>
            </w:pPr>
            <w:r w:rsidRPr="00F05D94">
              <w:rPr>
                <w:rFonts w:hint="eastAsia"/>
                <w:b/>
                <w:sz w:val="24"/>
                <w:szCs w:val="28"/>
              </w:rPr>
              <w:t>督导员</w:t>
            </w:r>
          </w:p>
        </w:tc>
      </w:tr>
      <w:tr w:rsidR="00F05D94" w:rsidRPr="00671398" w:rsidTr="00F05D94">
        <w:trPr>
          <w:trHeight w:val="418"/>
        </w:trPr>
        <w:tc>
          <w:tcPr>
            <w:tcW w:w="1276" w:type="dxa"/>
            <w:vAlign w:val="center"/>
          </w:tcPr>
          <w:p w:rsidR="00F05D94" w:rsidRPr="00F05D94" w:rsidRDefault="00F05D94" w:rsidP="00EF4BCF">
            <w:pPr>
              <w:spacing w:line="360" w:lineRule="exact"/>
              <w:jc w:val="center"/>
              <w:rPr>
                <w:szCs w:val="21"/>
              </w:rPr>
            </w:pPr>
          </w:p>
        </w:tc>
        <w:tc>
          <w:tcPr>
            <w:tcW w:w="2199" w:type="dxa"/>
            <w:vAlign w:val="center"/>
          </w:tcPr>
          <w:p w:rsidR="00F05D94" w:rsidRPr="00F05D94" w:rsidRDefault="00F05D94" w:rsidP="00F05D94">
            <w:pPr>
              <w:adjustRightInd w:val="0"/>
              <w:snapToGrid w:val="0"/>
              <w:ind w:firstLineChars="50" w:firstLine="105"/>
              <w:jc w:val="center"/>
              <w:rPr>
                <w:szCs w:val="21"/>
              </w:rPr>
            </w:pPr>
          </w:p>
        </w:tc>
        <w:tc>
          <w:tcPr>
            <w:tcW w:w="1400" w:type="dxa"/>
            <w:vMerge w:val="restart"/>
            <w:vAlign w:val="center"/>
          </w:tcPr>
          <w:p w:rsidR="00F05D94" w:rsidRPr="00F05D94" w:rsidRDefault="00F05D94" w:rsidP="00EF4BCF">
            <w:pPr>
              <w:jc w:val="center"/>
              <w:rPr>
                <w:b/>
                <w:szCs w:val="21"/>
              </w:rPr>
            </w:pPr>
          </w:p>
        </w:tc>
        <w:tc>
          <w:tcPr>
            <w:tcW w:w="1400" w:type="dxa"/>
            <w:vAlign w:val="center"/>
          </w:tcPr>
          <w:p w:rsidR="00F05D94" w:rsidRPr="00F05D94" w:rsidRDefault="00F05D94" w:rsidP="00EF4BCF">
            <w:pPr>
              <w:spacing w:line="360" w:lineRule="exact"/>
              <w:jc w:val="center"/>
              <w:rPr>
                <w:szCs w:val="21"/>
              </w:rPr>
            </w:pPr>
          </w:p>
        </w:tc>
        <w:tc>
          <w:tcPr>
            <w:tcW w:w="2089" w:type="dxa"/>
            <w:vAlign w:val="center"/>
          </w:tcPr>
          <w:p w:rsidR="00F05D94" w:rsidRPr="00F05D94" w:rsidRDefault="00F05D94" w:rsidP="00EF4BCF">
            <w:pPr>
              <w:jc w:val="center"/>
              <w:rPr>
                <w:szCs w:val="21"/>
              </w:rPr>
            </w:pPr>
          </w:p>
        </w:tc>
        <w:tc>
          <w:tcPr>
            <w:tcW w:w="1275" w:type="dxa"/>
            <w:vMerge w:val="restart"/>
            <w:vAlign w:val="center"/>
          </w:tcPr>
          <w:p w:rsidR="00F05D94" w:rsidRPr="0029297F" w:rsidRDefault="00F05D94" w:rsidP="00EF4BCF">
            <w:pPr>
              <w:jc w:val="center"/>
              <w:rPr>
                <w:b/>
                <w:sz w:val="28"/>
                <w:szCs w:val="28"/>
              </w:rPr>
            </w:pPr>
          </w:p>
        </w:tc>
      </w:tr>
      <w:tr w:rsidR="00F05D94" w:rsidRPr="00671398" w:rsidTr="00F05D94">
        <w:trPr>
          <w:trHeight w:val="356"/>
        </w:trPr>
        <w:tc>
          <w:tcPr>
            <w:tcW w:w="1276" w:type="dxa"/>
            <w:vAlign w:val="center"/>
          </w:tcPr>
          <w:p w:rsidR="00F05D94" w:rsidRPr="00F05D94" w:rsidRDefault="00F05D94" w:rsidP="00EF4BCF">
            <w:pPr>
              <w:jc w:val="center"/>
              <w:rPr>
                <w:szCs w:val="21"/>
              </w:rPr>
            </w:pPr>
          </w:p>
        </w:tc>
        <w:tc>
          <w:tcPr>
            <w:tcW w:w="2199" w:type="dxa"/>
            <w:vAlign w:val="center"/>
          </w:tcPr>
          <w:p w:rsidR="00F05D94" w:rsidRPr="00F05D94" w:rsidRDefault="00F05D94" w:rsidP="00F05D94">
            <w:pPr>
              <w:adjustRightInd w:val="0"/>
              <w:snapToGrid w:val="0"/>
              <w:ind w:firstLineChars="50" w:firstLine="105"/>
              <w:jc w:val="center"/>
              <w:rPr>
                <w:szCs w:val="21"/>
              </w:rPr>
            </w:pPr>
          </w:p>
        </w:tc>
        <w:tc>
          <w:tcPr>
            <w:tcW w:w="1400" w:type="dxa"/>
            <w:vMerge/>
            <w:vAlign w:val="center"/>
          </w:tcPr>
          <w:p w:rsidR="00F05D94" w:rsidRPr="00F05D94" w:rsidRDefault="00F05D94" w:rsidP="00EF4BCF">
            <w:pPr>
              <w:jc w:val="center"/>
              <w:rPr>
                <w:b/>
                <w:szCs w:val="21"/>
              </w:rPr>
            </w:pPr>
          </w:p>
        </w:tc>
        <w:tc>
          <w:tcPr>
            <w:tcW w:w="1400" w:type="dxa"/>
            <w:vAlign w:val="center"/>
          </w:tcPr>
          <w:p w:rsidR="00F05D94" w:rsidRPr="00F05D94" w:rsidRDefault="00F05D94" w:rsidP="00EF4BCF">
            <w:pPr>
              <w:spacing w:line="360" w:lineRule="exact"/>
              <w:jc w:val="center"/>
              <w:rPr>
                <w:szCs w:val="21"/>
              </w:rPr>
            </w:pPr>
          </w:p>
        </w:tc>
        <w:tc>
          <w:tcPr>
            <w:tcW w:w="2089" w:type="dxa"/>
            <w:vAlign w:val="center"/>
          </w:tcPr>
          <w:p w:rsidR="00F05D94" w:rsidRPr="00F05D94" w:rsidRDefault="00F05D94" w:rsidP="00EF4BCF">
            <w:pPr>
              <w:jc w:val="center"/>
              <w:rPr>
                <w:szCs w:val="21"/>
              </w:rPr>
            </w:pPr>
          </w:p>
        </w:tc>
        <w:tc>
          <w:tcPr>
            <w:tcW w:w="1275" w:type="dxa"/>
            <w:vMerge/>
            <w:vAlign w:val="center"/>
          </w:tcPr>
          <w:p w:rsidR="00F05D94" w:rsidRPr="0029297F" w:rsidRDefault="00F05D94" w:rsidP="00EF4BCF">
            <w:pPr>
              <w:jc w:val="center"/>
              <w:rPr>
                <w:b/>
                <w:sz w:val="28"/>
                <w:szCs w:val="28"/>
              </w:rPr>
            </w:pPr>
          </w:p>
        </w:tc>
      </w:tr>
      <w:tr w:rsidR="00F05D94" w:rsidRPr="00671398" w:rsidTr="00F05D94">
        <w:trPr>
          <w:trHeight w:val="330"/>
        </w:trPr>
        <w:tc>
          <w:tcPr>
            <w:tcW w:w="1276" w:type="dxa"/>
            <w:vAlign w:val="center"/>
          </w:tcPr>
          <w:p w:rsidR="00F05D94" w:rsidRPr="00F05D94" w:rsidRDefault="00F05D94" w:rsidP="00EF4BCF">
            <w:pPr>
              <w:spacing w:line="360" w:lineRule="exact"/>
              <w:jc w:val="center"/>
              <w:rPr>
                <w:szCs w:val="21"/>
              </w:rPr>
            </w:pPr>
          </w:p>
        </w:tc>
        <w:tc>
          <w:tcPr>
            <w:tcW w:w="2199" w:type="dxa"/>
            <w:vAlign w:val="center"/>
          </w:tcPr>
          <w:p w:rsidR="00F05D94" w:rsidRPr="00F05D94" w:rsidRDefault="00F05D94" w:rsidP="00F05D94">
            <w:pPr>
              <w:ind w:firstLineChars="50" w:firstLine="105"/>
              <w:jc w:val="center"/>
              <w:rPr>
                <w:szCs w:val="21"/>
              </w:rPr>
            </w:pPr>
          </w:p>
        </w:tc>
        <w:tc>
          <w:tcPr>
            <w:tcW w:w="1400" w:type="dxa"/>
            <w:vMerge/>
            <w:vAlign w:val="center"/>
          </w:tcPr>
          <w:p w:rsidR="00F05D94" w:rsidRPr="00F05D94" w:rsidRDefault="00F05D94" w:rsidP="00EF4BCF">
            <w:pPr>
              <w:jc w:val="center"/>
              <w:rPr>
                <w:b/>
                <w:szCs w:val="21"/>
              </w:rPr>
            </w:pPr>
          </w:p>
        </w:tc>
        <w:tc>
          <w:tcPr>
            <w:tcW w:w="1400" w:type="dxa"/>
            <w:vAlign w:val="center"/>
          </w:tcPr>
          <w:p w:rsidR="00F05D94" w:rsidRPr="00F05D94" w:rsidRDefault="00F05D94" w:rsidP="00EF4BCF">
            <w:pPr>
              <w:spacing w:line="360" w:lineRule="exact"/>
              <w:jc w:val="center"/>
              <w:rPr>
                <w:szCs w:val="21"/>
              </w:rPr>
            </w:pPr>
          </w:p>
        </w:tc>
        <w:tc>
          <w:tcPr>
            <w:tcW w:w="2089" w:type="dxa"/>
            <w:vAlign w:val="center"/>
          </w:tcPr>
          <w:p w:rsidR="00F05D94" w:rsidRPr="00F05D94" w:rsidRDefault="00F05D94" w:rsidP="00EF4BCF">
            <w:pPr>
              <w:jc w:val="center"/>
              <w:rPr>
                <w:szCs w:val="21"/>
              </w:rPr>
            </w:pPr>
          </w:p>
        </w:tc>
        <w:tc>
          <w:tcPr>
            <w:tcW w:w="1275" w:type="dxa"/>
            <w:vMerge/>
            <w:vAlign w:val="center"/>
          </w:tcPr>
          <w:p w:rsidR="00F05D94" w:rsidRPr="0029297F" w:rsidRDefault="00F05D94" w:rsidP="00EF4BCF">
            <w:pPr>
              <w:jc w:val="center"/>
              <w:rPr>
                <w:b/>
                <w:sz w:val="28"/>
                <w:szCs w:val="28"/>
              </w:rPr>
            </w:pPr>
          </w:p>
        </w:tc>
      </w:tr>
      <w:tr w:rsidR="00F05D94" w:rsidRPr="00671398" w:rsidTr="00F05D94">
        <w:trPr>
          <w:trHeight w:val="392"/>
        </w:trPr>
        <w:tc>
          <w:tcPr>
            <w:tcW w:w="1276" w:type="dxa"/>
            <w:vAlign w:val="center"/>
          </w:tcPr>
          <w:p w:rsidR="00F05D94" w:rsidRPr="00F05D94" w:rsidRDefault="00F05D94" w:rsidP="00EF4BCF">
            <w:pPr>
              <w:adjustRightInd w:val="0"/>
              <w:snapToGrid w:val="0"/>
              <w:spacing w:line="360" w:lineRule="exact"/>
              <w:jc w:val="center"/>
              <w:rPr>
                <w:szCs w:val="21"/>
              </w:rPr>
            </w:pPr>
          </w:p>
        </w:tc>
        <w:tc>
          <w:tcPr>
            <w:tcW w:w="2199" w:type="dxa"/>
            <w:vAlign w:val="center"/>
          </w:tcPr>
          <w:p w:rsidR="00F05D94" w:rsidRPr="00F05D94" w:rsidRDefault="00F05D94" w:rsidP="00F05D94">
            <w:pPr>
              <w:adjustRightInd w:val="0"/>
              <w:snapToGrid w:val="0"/>
              <w:ind w:firstLineChars="50" w:firstLine="105"/>
              <w:jc w:val="center"/>
              <w:rPr>
                <w:szCs w:val="21"/>
              </w:rPr>
            </w:pPr>
          </w:p>
        </w:tc>
        <w:tc>
          <w:tcPr>
            <w:tcW w:w="1400" w:type="dxa"/>
            <w:vMerge/>
            <w:vAlign w:val="center"/>
          </w:tcPr>
          <w:p w:rsidR="00F05D94" w:rsidRPr="00F05D94" w:rsidRDefault="00F05D94" w:rsidP="00EF4BCF">
            <w:pPr>
              <w:jc w:val="center"/>
              <w:rPr>
                <w:b/>
                <w:szCs w:val="21"/>
              </w:rPr>
            </w:pPr>
          </w:p>
        </w:tc>
        <w:tc>
          <w:tcPr>
            <w:tcW w:w="1400" w:type="dxa"/>
            <w:vAlign w:val="center"/>
          </w:tcPr>
          <w:p w:rsidR="00F05D94" w:rsidRPr="00F05D94" w:rsidRDefault="00F05D94" w:rsidP="00EF4BCF">
            <w:pPr>
              <w:spacing w:line="360" w:lineRule="exact"/>
              <w:jc w:val="center"/>
              <w:rPr>
                <w:szCs w:val="21"/>
              </w:rPr>
            </w:pPr>
          </w:p>
        </w:tc>
        <w:tc>
          <w:tcPr>
            <w:tcW w:w="2089" w:type="dxa"/>
            <w:vAlign w:val="center"/>
          </w:tcPr>
          <w:p w:rsidR="00F05D94" w:rsidRPr="00F05D94" w:rsidRDefault="00F05D94" w:rsidP="00EF4BCF">
            <w:pPr>
              <w:jc w:val="center"/>
              <w:rPr>
                <w:szCs w:val="21"/>
              </w:rPr>
            </w:pPr>
          </w:p>
        </w:tc>
        <w:tc>
          <w:tcPr>
            <w:tcW w:w="1275" w:type="dxa"/>
            <w:vMerge/>
            <w:vAlign w:val="center"/>
          </w:tcPr>
          <w:p w:rsidR="00F05D94" w:rsidRPr="0029297F" w:rsidRDefault="00F05D94" w:rsidP="00EF4BCF">
            <w:pPr>
              <w:jc w:val="center"/>
              <w:rPr>
                <w:b/>
                <w:sz w:val="28"/>
                <w:szCs w:val="28"/>
              </w:rPr>
            </w:pPr>
          </w:p>
        </w:tc>
      </w:tr>
      <w:tr w:rsidR="00F05D94" w:rsidRPr="00671398" w:rsidTr="00F05D94">
        <w:trPr>
          <w:trHeight w:val="425"/>
        </w:trPr>
        <w:tc>
          <w:tcPr>
            <w:tcW w:w="1276" w:type="dxa"/>
            <w:vAlign w:val="center"/>
          </w:tcPr>
          <w:p w:rsidR="00F05D94" w:rsidRPr="00F05D94" w:rsidRDefault="00F05D94" w:rsidP="00EF4BCF">
            <w:pPr>
              <w:spacing w:line="360" w:lineRule="exact"/>
              <w:jc w:val="center"/>
              <w:rPr>
                <w:szCs w:val="21"/>
              </w:rPr>
            </w:pPr>
          </w:p>
        </w:tc>
        <w:tc>
          <w:tcPr>
            <w:tcW w:w="2199" w:type="dxa"/>
            <w:vAlign w:val="center"/>
          </w:tcPr>
          <w:p w:rsidR="00F05D94" w:rsidRPr="00F05D94" w:rsidRDefault="00F05D94" w:rsidP="00F05D94">
            <w:pPr>
              <w:ind w:firstLineChars="50" w:firstLine="105"/>
              <w:jc w:val="center"/>
              <w:rPr>
                <w:szCs w:val="21"/>
              </w:rPr>
            </w:pPr>
          </w:p>
        </w:tc>
        <w:tc>
          <w:tcPr>
            <w:tcW w:w="1400" w:type="dxa"/>
            <w:vMerge/>
            <w:vAlign w:val="center"/>
          </w:tcPr>
          <w:p w:rsidR="00F05D94" w:rsidRPr="00F05D94" w:rsidRDefault="00F05D94" w:rsidP="00EF4BCF">
            <w:pPr>
              <w:jc w:val="center"/>
              <w:rPr>
                <w:b/>
                <w:szCs w:val="21"/>
              </w:rPr>
            </w:pPr>
          </w:p>
        </w:tc>
        <w:tc>
          <w:tcPr>
            <w:tcW w:w="1400" w:type="dxa"/>
            <w:vAlign w:val="center"/>
          </w:tcPr>
          <w:p w:rsidR="00F05D94" w:rsidRPr="00F05D94" w:rsidRDefault="00F05D94" w:rsidP="00EF4BCF">
            <w:pPr>
              <w:spacing w:line="360" w:lineRule="exact"/>
              <w:jc w:val="center"/>
              <w:rPr>
                <w:szCs w:val="21"/>
              </w:rPr>
            </w:pPr>
          </w:p>
        </w:tc>
        <w:tc>
          <w:tcPr>
            <w:tcW w:w="2089" w:type="dxa"/>
            <w:vAlign w:val="center"/>
          </w:tcPr>
          <w:p w:rsidR="00F05D94" w:rsidRPr="00F05D94" w:rsidRDefault="00F05D94" w:rsidP="00EF4BCF">
            <w:pPr>
              <w:jc w:val="center"/>
              <w:rPr>
                <w:szCs w:val="21"/>
              </w:rPr>
            </w:pPr>
          </w:p>
        </w:tc>
        <w:tc>
          <w:tcPr>
            <w:tcW w:w="1275" w:type="dxa"/>
            <w:vMerge/>
            <w:vAlign w:val="center"/>
          </w:tcPr>
          <w:p w:rsidR="00F05D94" w:rsidRPr="0029297F" w:rsidRDefault="00F05D94" w:rsidP="00EF4BCF">
            <w:pPr>
              <w:jc w:val="center"/>
              <w:rPr>
                <w:b/>
                <w:sz w:val="28"/>
                <w:szCs w:val="28"/>
              </w:rPr>
            </w:pPr>
          </w:p>
        </w:tc>
      </w:tr>
      <w:tr w:rsidR="00F05D94" w:rsidRPr="00671398" w:rsidTr="00F05D94">
        <w:trPr>
          <w:trHeight w:val="418"/>
        </w:trPr>
        <w:tc>
          <w:tcPr>
            <w:tcW w:w="1276" w:type="dxa"/>
            <w:vAlign w:val="center"/>
          </w:tcPr>
          <w:p w:rsidR="00F05D94" w:rsidRPr="00F05D94" w:rsidRDefault="00F05D94" w:rsidP="00EF4BCF">
            <w:pPr>
              <w:spacing w:line="360" w:lineRule="exact"/>
              <w:jc w:val="center"/>
              <w:rPr>
                <w:szCs w:val="21"/>
              </w:rPr>
            </w:pPr>
          </w:p>
        </w:tc>
        <w:tc>
          <w:tcPr>
            <w:tcW w:w="2199" w:type="dxa"/>
            <w:vAlign w:val="center"/>
          </w:tcPr>
          <w:p w:rsidR="00F05D94" w:rsidRPr="00F05D94" w:rsidRDefault="00F05D94" w:rsidP="00EF4BCF">
            <w:pPr>
              <w:jc w:val="center"/>
              <w:rPr>
                <w:szCs w:val="21"/>
              </w:rPr>
            </w:pPr>
          </w:p>
        </w:tc>
        <w:tc>
          <w:tcPr>
            <w:tcW w:w="1400" w:type="dxa"/>
            <w:vMerge/>
            <w:vAlign w:val="center"/>
          </w:tcPr>
          <w:p w:rsidR="00F05D94" w:rsidRPr="00F05D94" w:rsidRDefault="00F05D94" w:rsidP="00EF4BCF">
            <w:pPr>
              <w:jc w:val="center"/>
              <w:rPr>
                <w:b/>
                <w:szCs w:val="21"/>
              </w:rPr>
            </w:pPr>
          </w:p>
        </w:tc>
        <w:tc>
          <w:tcPr>
            <w:tcW w:w="1400" w:type="dxa"/>
            <w:vAlign w:val="center"/>
          </w:tcPr>
          <w:p w:rsidR="00F05D94" w:rsidRPr="00F05D94" w:rsidRDefault="00F05D94" w:rsidP="00EF4BCF">
            <w:pPr>
              <w:spacing w:line="360" w:lineRule="exact"/>
              <w:jc w:val="center"/>
              <w:rPr>
                <w:szCs w:val="21"/>
              </w:rPr>
            </w:pPr>
          </w:p>
        </w:tc>
        <w:tc>
          <w:tcPr>
            <w:tcW w:w="2089" w:type="dxa"/>
            <w:vAlign w:val="center"/>
          </w:tcPr>
          <w:p w:rsidR="00F05D94" w:rsidRPr="00F05D94" w:rsidRDefault="00F05D94" w:rsidP="00EF4BCF">
            <w:pPr>
              <w:jc w:val="center"/>
              <w:rPr>
                <w:szCs w:val="21"/>
              </w:rPr>
            </w:pPr>
          </w:p>
        </w:tc>
        <w:tc>
          <w:tcPr>
            <w:tcW w:w="1275" w:type="dxa"/>
            <w:vMerge/>
            <w:vAlign w:val="center"/>
          </w:tcPr>
          <w:p w:rsidR="00F05D94" w:rsidRPr="0029297F" w:rsidRDefault="00F05D94" w:rsidP="00EF4BCF">
            <w:pPr>
              <w:jc w:val="center"/>
              <w:rPr>
                <w:b/>
                <w:sz w:val="28"/>
                <w:szCs w:val="28"/>
              </w:rPr>
            </w:pPr>
          </w:p>
        </w:tc>
      </w:tr>
      <w:tr w:rsidR="00F05D94" w:rsidRPr="00671398" w:rsidTr="00F05D94">
        <w:trPr>
          <w:trHeight w:val="424"/>
        </w:trPr>
        <w:tc>
          <w:tcPr>
            <w:tcW w:w="1276" w:type="dxa"/>
            <w:vAlign w:val="center"/>
          </w:tcPr>
          <w:p w:rsidR="00F05D94" w:rsidRPr="00F05D94" w:rsidRDefault="00F05D94" w:rsidP="00EF4BCF">
            <w:pPr>
              <w:spacing w:line="360" w:lineRule="exact"/>
              <w:jc w:val="center"/>
              <w:rPr>
                <w:szCs w:val="21"/>
              </w:rPr>
            </w:pPr>
          </w:p>
        </w:tc>
        <w:tc>
          <w:tcPr>
            <w:tcW w:w="2199" w:type="dxa"/>
            <w:vAlign w:val="center"/>
          </w:tcPr>
          <w:p w:rsidR="00F05D94" w:rsidRPr="00F05D94" w:rsidRDefault="00F05D94" w:rsidP="00EF4BCF">
            <w:pPr>
              <w:jc w:val="center"/>
              <w:rPr>
                <w:szCs w:val="21"/>
              </w:rPr>
            </w:pPr>
          </w:p>
        </w:tc>
        <w:tc>
          <w:tcPr>
            <w:tcW w:w="1400" w:type="dxa"/>
            <w:vMerge/>
            <w:vAlign w:val="center"/>
          </w:tcPr>
          <w:p w:rsidR="00F05D94" w:rsidRPr="00F05D94" w:rsidRDefault="00F05D94" w:rsidP="00EF4BCF">
            <w:pPr>
              <w:jc w:val="center"/>
              <w:rPr>
                <w:b/>
                <w:szCs w:val="21"/>
              </w:rPr>
            </w:pPr>
          </w:p>
        </w:tc>
        <w:tc>
          <w:tcPr>
            <w:tcW w:w="1400" w:type="dxa"/>
            <w:vAlign w:val="center"/>
          </w:tcPr>
          <w:p w:rsidR="00F05D94" w:rsidRPr="00F05D94" w:rsidRDefault="00F05D94" w:rsidP="00EF4BCF">
            <w:pPr>
              <w:spacing w:line="360" w:lineRule="exact"/>
              <w:jc w:val="center"/>
              <w:rPr>
                <w:szCs w:val="21"/>
              </w:rPr>
            </w:pPr>
          </w:p>
        </w:tc>
        <w:tc>
          <w:tcPr>
            <w:tcW w:w="2089" w:type="dxa"/>
            <w:vAlign w:val="center"/>
          </w:tcPr>
          <w:p w:rsidR="00F05D94" w:rsidRPr="00F05D94" w:rsidRDefault="00F05D94" w:rsidP="00EF4BCF">
            <w:pPr>
              <w:jc w:val="center"/>
              <w:rPr>
                <w:szCs w:val="21"/>
              </w:rPr>
            </w:pPr>
          </w:p>
        </w:tc>
        <w:tc>
          <w:tcPr>
            <w:tcW w:w="1275" w:type="dxa"/>
            <w:vMerge/>
            <w:vAlign w:val="center"/>
          </w:tcPr>
          <w:p w:rsidR="00F05D94" w:rsidRPr="0029297F" w:rsidRDefault="00F05D94" w:rsidP="00EF4BCF">
            <w:pPr>
              <w:jc w:val="center"/>
              <w:rPr>
                <w:b/>
                <w:sz w:val="28"/>
                <w:szCs w:val="28"/>
              </w:rPr>
            </w:pPr>
          </w:p>
        </w:tc>
      </w:tr>
      <w:tr w:rsidR="00F05D94" w:rsidRPr="00671398" w:rsidTr="00F05D94">
        <w:trPr>
          <w:trHeight w:val="273"/>
        </w:trPr>
        <w:tc>
          <w:tcPr>
            <w:tcW w:w="1276" w:type="dxa"/>
            <w:vAlign w:val="center"/>
          </w:tcPr>
          <w:p w:rsidR="00F05D94" w:rsidRPr="00F05D94" w:rsidRDefault="00F05D94" w:rsidP="00EF4BCF">
            <w:pPr>
              <w:spacing w:line="360" w:lineRule="exact"/>
              <w:jc w:val="center"/>
              <w:rPr>
                <w:szCs w:val="21"/>
              </w:rPr>
            </w:pPr>
          </w:p>
        </w:tc>
        <w:tc>
          <w:tcPr>
            <w:tcW w:w="2199" w:type="dxa"/>
            <w:vAlign w:val="center"/>
          </w:tcPr>
          <w:p w:rsidR="00F05D94" w:rsidRPr="00F05D94" w:rsidRDefault="00F05D94" w:rsidP="00EF4BCF">
            <w:pPr>
              <w:jc w:val="center"/>
              <w:rPr>
                <w:szCs w:val="21"/>
              </w:rPr>
            </w:pPr>
          </w:p>
        </w:tc>
        <w:tc>
          <w:tcPr>
            <w:tcW w:w="1400" w:type="dxa"/>
            <w:vMerge/>
            <w:vAlign w:val="center"/>
          </w:tcPr>
          <w:p w:rsidR="00F05D94" w:rsidRPr="00F05D94" w:rsidRDefault="00F05D94" w:rsidP="00EF4BCF">
            <w:pPr>
              <w:jc w:val="center"/>
              <w:rPr>
                <w:b/>
                <w:szCs w:val="21"/>
              </w:rPr>
            </w:pPr>
          </w:p>
        </w:tc>
        <w:tc>
          <w:tcPr>
            <w:tcW w:w="1400" w:type="dxa"/>
            <w:vAlign w:val="center"/>
          </w:tcPr>
          <w:p w:rsidR="00F05D94" w:rsidRPr="00F05D94" w:rsidRDefault="00F05D94" w:rsidP="00EF4BCF">
            <w:pPr>
              <w:spacing w:line="360" w:lineRule="exact"/>
              <w:jc w:val="center"/>
              <w:rPr>
                <w:szCs w:val="21"/>
              </w:rPr>
            </w:pPr>
          </w:p>
        </w:tc>
        <w:tc>
          <w:tcPr>
            <w:tcW w:w="2089" w:type="dxa"/>
            <w:vAlign w:val="center"/>
          </w:tcPr>
          <w:p w:rsidR="00F05D94" w:rsidRPr="00F05D94" w:rsidRDefault="00F05D94" w:rsidP="00EF4BCF">
            <w:pPr>
              <w:jc w:val="center"/>
              <w:rPr>
                <w:szCs w:val="21"/>
              </w:rPr>
            </w:pPr>
          </w:p>
        </w:tc>
        <w:tc>
          <w:tcPr>
            <w:tcW w:w="1275" w:type="dxa"/>
            <w:vMerge/>
            <w:vAlign w:val="center"/>
          </w:tcPr>
          <w:p w:rsidR="00F05D94" w:rsidRPr="0029297F" w:rsidRDefault="00F05D94" w:rsidP="00EF4BCF">
            <w:pPr>
              <w:jc w:val="center"/>
              <w:rPr>
                <w:b/>
                <w:sz w:val="28"/>
                <w:szCs w:val="28"/>
              </w:rPr>
            </w:pPr>
          </w:p>
        </w:tc>
      </w:tr>
      <w:tr w:rsidR="00F05D94" w:rsidRPr="00671398" w:rsidTr="00F05D94">
        <w:trPr>
          <w:trHeight w:val="336"/>
        </w:trPr>
        <w:tc>
          <w:tcPr>
            <w:tcW w:w="1276" w:type="dxa"/>
            <w:vAlign w:val="center"/>
          </w:tcPr>
          <w:p w:rsidR="00F05D94" w:rsidRPr="00F05D94" w:rsidRDefault="00F05D94" w:rsidP="00EF4BCF">
            <w:pPr>
              <w:jc w:val="center"/>
              <w:rPr>
                <w:szCs w:val="21"/>
              </w:rPr>
            </w:pPr>
          </w:p>
        </w:tc>
        <w:tc>
          <w:tcPr>
            <w:tcW w:w="2199" w:type="dxa"/>
            <w:vAlign w:val="center"/>
          </w:tcPr>
          <w:p w:rsidR="00F05D94" w:rsidRPr="00F05D94" w:rsidRDefault="00F05D94" w:rsidP="00F05D94">
            <w:pPr>
              <w:adjustRightInd w:val="0"/>
              <w:snapToGrid w:val="0"/>
              <w:ind w:firstLineChars="50" w:firstLine="105"/>
              <w:jc w:val="center"/>
              <w:rPr>
                <w:szCs w:val="21"/>
              </w:rPr>
            </w:pPr>
          </w:p>
        </w:tc>
        <w:tc>
          <w:tcPr>
            <w:tcW w:w="1400" w:type="dxa"/>
            <w:vMerge/>
            <w:vAlign w:val="center"/>
          </w:tcPr>
          <w:p w:rsidR="00F05D94" w:rsidRPr="00F05D94" w:rsidRDefault="00F05D94" w:rsidP="00EF4BCF">
            <w:pPr>
              <w:jc w:val="center"/>
              <w:rPr>
                <w:b/>
                <w:szCs w:val="21"/>
              </w:rPr>
            </w:pPr>
          </w:p>
        </w:tc>
        <w:tc>
          <w:tcPr>
            <w:tcW w:w="1400" w:type="dxa"/>
            <w:vAlign w:val="center"/>
          </w:tcPr>
          <w:p w:rsidR="00F05D94" w:rsidRPr="00F05D94" w:rsidRDefault="00F05D94" w:rsidP="00EF4BCF">
            <w:pPr>
              <w:spacing w:line="360" w:lineRule="exact"/>
              <w:jc w:val="center"/>
              <w:rPr>
                <w:szCs w:val="21"/>
              </w:rPr>
            </w:pPr>
          </w:p>
        </w:tc>
        <w:tc>
          <w:tcPr>
            <w:tcW w:w="2089" w:type="dxa"/>
            <w:vAlign w:val="center"/>
          </w:tcPr>
          <w:p w:rsidR="00F05D94" w:rsidRPr="00F05D94" w:rsidRDefault="00F05D94" w:rsidP="00EF4BCF">
            <w:pPr>
              <w:jc w:val="center"/>
              <w:rPr>
                <w:szCs w:val="21"/>
              </w:rPr>
            </w:pPr>
          </w:p>
        </w:tc>
        <w:tc>
          <w:tcPr>
            <w:tcW w:w="1275" w:type="dxa"/>
            <w:vMerge/>
            <w:vAlign w:val="center"/>
          </w:tcPr>
          <w:p w:rsidR="00F05D94" w:rsidRPr="0029297F" w:rsidRDefault="00F05D94" w:rsidP="00EF4BCF">
            <w:pPr>
              <w:jc w:val="center"/>
              <w:rPr>
                <w:b/>
                <w:sz w:val="28"/>
                <w:szCs w:val="28"/>
              </w:rPr>
            </w:pPr>
          </w:p>
        </w:tc>
      </w:tr>
    </w:tbl>
    <w:p w:rsidR="00F05D94" w:rsidRDefault="00F05D94" w:rsidP="0027059F">
      <w:pPr>
        <w:spacing w:line="360" w:lineRule="auto"/>
        <w:ind w:firstLine="480"/>
        <w:rPr>
          <w:rFonts w:cs="宋体"/>
          <w:color w:val="000000"/>
          <w:kern w:val="0"/>
          <w:sz w:val="24"/>
        </w:rPr>
      </w:pPr>
    </w:p>
    <w:p w:rsidR="00F05D94" w:rsidRPr="00C05C77" w:rsidRDefault="00F05D94" w:rsidP="00F05D94">
      <w:pPr>
        <w:spacing w:line="360" w:lineRule="auto"/>
        <w:ind w:firstLine="480"/>
        <w:rPr>
          <w:rFonts w:cs="宋体"/>
          <w:b/>
          <w:color w:val="000000"/>
          <w:kern w:val="0"/>
          <w:sz w:val="28"/>
        </w:rPr>
      </w:pPr>
      <w:r w:rsidRPr="00C05C77">
        <w:rPr>
          <w:rFonts w:cs="宋体" w:hint="eastAsia"/>
          <w:b/>
          <w:color w:val="000000"/>
          <w:kern w:val="0"/>
          <w:sz w:val="28"/>
        </w:rPr>
        <w:t>附件</w:t>
      </w:r>
      <w:r w:rsidR="00C05C77" w:rsidRPr="00C05C77">
        <w:rPr>
          <w:rFonts w:cs="宋体" w:hint="eastAsia"/>
          <w:b/>
          <w:color w:val="000000"/>
          <w:kern w:val="0"/>
          <w:sz w:val="28"/>
        </w:rPr>
        <w:t xml:space="preserve">2  </w:t>
      </w:r>
      <w:r w:rsidRPr="00C05C77">
        <w:rPr>
          <w:rFonts w:cs="宋体" w:hint="eastAsia"/>
          <w:b/>
          <w:color w:val="000000"/>
          <w:kern w:val="0"/>
          <w:sz w:val="28"/>
        </w:rPr>
        <w:t xml:space="preserve"> </w:t>
      </w:r>
      <w:r w:rsidRPr="00C05C77">
        <w:rPr>
          <w:rFonts w:cs="宋体" w:hint="eastAsia"/>
          <w:b/>
          <w:color w:val="000000"/>
          <w:kern w:val="0"/>
          <w:sz w:val="28"/>
        </w:rPr>
        <w:t>智能制造学院教学督导听课</w:t>
      </w:r>
      <w:r w:rsidR="00626E56">
        <w:rPr>
          <w:rFonts w:cs="宋体" w:hint="eastAsia"/>
          <w:b/>
          <w:color w:val="000000"/>
          <w:kern w:val="0"/>
          <w:sz w:val="28"/>
        </w:rPr>
        <w:t>计划</w:t>
      </w:r>
      <w:r w:rsidRPr="00C05C77">
        <w:rPr>
          <w:rFonts w:cs="宋体" w:hint="eastAsia"/>
          <w:b/>
          <w:color w:val="000000"/>
          <w:kern w:val="0"/>
          <w:sz w:val="28"/>
        </w:rPr>
        <w:t>表</w:t>
      </w:r>
    </w:p>
    <w:tbl>
      <w:tblPr>
        <w:tblStyle w:val="a5"/>
        <w:tblW w:w="9639" w:type="dxa"/>
        <w:tblInd w:w="-459" w:type="dxa"/>
        <w:tblLook w:val="04A0"/>
      </w:tblPr>
      <w:tblGrid>
        <w:gridCol w:w="709"/>
        <w:gridCol w:w="992"/>
        <w:gridCol w:w="709"/>
        <w:gridCol w:w="3260"/>
        <w:gridCol w:w="1276"/>
        <w:gridCol w:w="1418"/>
        <w:gridCol w:w="1275"/>
      </w:tblGrid>
      <w:tr w:rsidR="00EC6338" w:rsidTr="00EC6338">
        <w:tc>
          <w:tcPr>
            <w:tcW w:w="709" w:type="dxa"/>
            <w:vAlign w:val="center"/>
          </w:tcPr>
          <w:p w:rsidR="00EC6338" w:rsidRPr="001A2DC3" w:rsidRDefault="00EC6338" w:rsidP="00EF4BCF">
            <w:pPr>
              <w:jc w:val="center"/>
              <w:rPr>
                <w:b/>
              </w:rPr>
            </w:pPr>
            <w:r>
              <w:rPr>
                <w:rFonts w:hint="eastAsia"/>
                <w:b/>
              </w:rPr>
              <w:t>序号</w:t>
            </w:r>
          </w:p>
        </w:tc>
        <w:tc>
          <w:tcPr>
            <w:tcW w:w="992" w:type="dxa"/>
            <w:vAlign w:val="center"/>
          </w:tcPr>
          <w:p w:rsidR="00EC6338" w:rsidRPr="001A2DC3" w:rsidRDefault="00EC6338" w:rsidP="00EF4BCF">
            <w:pPr>
              <w:jc w:val="center"/>
              <w:rPr>
                <w:b/>
              </w:rPr>
            </w:pPr>
            <w:r w:rsidRPr="001A2DC3">
              <w:rPr>
                <w:rFonts w:hint="eastAsia"/>
                <w:b/>
              </w:rPr>
              <w:t>时间</w:t>
            </w:r>
          </w:p>
        </w:tc>
        <w:tc>
          <w:tcPr>
            <w:tcW w:w="709" w:type="dxa"/>
            <w:vAlign w:val="center"/>
          </w:tcPr>
          <w:p w:rsidR="00EC6338" w:rsidRPr="001A2DC3" w:rsidRDefault="00EC6338" w:rsidP="00EF4BCF">
            <w:pPr>
              <w:jc w:val="center"/>
              <w:rPr>
                <w:b/>
              </w:rPr>
            </w:pPr>
            <w:r w:rsidRPr="001A2DC3">
              <w:rPr>
                <w:rFonts w:hint="eastAsia"/>
                <w:b/>
              </w:rPr>
              <w:t>节次</w:t>
            </w:r>
          </w:p>
        </w:tc>
        <w:tc>
          <w:tcPr>
            <w:tcW w:w="3260" w:type="dxa"/>
            <w:vAlign w:val="center"/>
          </w:tcPr>
          <w:p w:rsidR="00EC6338" w:rsidRPr="001A2DC3" w:rsidRDefault="00EC6338" w:rsidP="00EF4BCF">
            <w:pPr>
              <w:jc w:val="center"/>
              <w:rPr>
                <w:b/>
              </w:rPr>
            </w:pPr>
            <w:r w:rsidRPr="001A2DC3">
              <w:rPr>
                <w:rFonts w:hint="eastAsia"/>
                <w:b/>
              </w:rPr>
              <w:t>课程名称</w:t>
            </w:r>
          </w:p>
        </w:tc>
        <w:tc>
          <w:tcPr>
            <w:tcW w:w="1276" w:type="dxa"/>
            <w:vAlign w:val="center"/>
          </w:tcPr>
          <w:p w:rsidR="00EC6338" w:rsidRPr="001A2DC3" w:rsidRDefault="00EC6338" w:rsidP="00EF4BCF">
            <w:pPr>
              <w:jc w:val="center"/>
              <w:rPr>
                <w:b/>
              </w:rPr>
            </w:pPr>
            <w:r w:rsidRPr="001A2DC3">
              <w:rPr>
                <w:rFonts w:hint="eastAsia"/>
                <w:b/>
              </w:rPr>
              <w:t>授课教师</w:t>
            </w:r>
          </w:p>
        </w:tc>
        <w:tc>
          <w:tcPr>
            <w:tcW w:w="1418" w:type="dxa"/>
            <w:vAlign w:val="center"/>
          </w:tcPr>
          <w:p w:rsidR="00EC6338" w:rsidRPr="001A2DC3" w:rsidRDefault="00EC6338" w:rsidP="00EF4BCF">
            <w:pPr>
              <w:jc w:val="center"/>
              <w:rPr>
                <w:b/>
              </w:rPr>
            </w:pPr>
            <w:r>
              <w:rPr>
                <w:rFonts w:hint="eastAsia"/>
                <w:b/>
              </w:rPr>
              <w:t>督导员</w:t>
            </w:r>
          </w:p>
        </w:tc>
        <w:tc>
          <w:tcPr>
            <w:tcW w:w="1275" w:type="dxa"/>
            <w:vAlign w:val="center"/>
          </w:tcPr>
          <w:p w:rsidR="00EC6338" w:rsidRPr="001A2DC3" w:rsidRDefault="00EC6338" w:rsidP="00EF4BCF">
            <w:pPr>
              <w:jc w:val="center"/>
              <w:rPr>
                <w:b/>
              </w:rPr>
            </w:pPr>
            <w:r w:rsidRPr="001A2DC3">
              <w:rPr>
                <w:rFonts w:hint="eastAsia"/>
                <w:b/>
              </w:rPr>
              <w:t>授课地点</w:t>
            </w:r>
          </w:p>
        </w:tc>
      </w:tr>
      <w:tr w:rsidR="00EC6338" w:rsidTr="00EC6338">
        <w:tc>
          <w:tcPr>
            <w:tcW w:w="709" w:type="dxa"/>
          </w:tcPr>
          <w:p w:rsidR="00EC6338" w:rsidRDefault="00EC6338" w:rsidP="00EF4BCF">
            <w:pPr>
              <w:spacing w:line="360" w:lineRule="auto"/>
              <w:rPr>
                <w:rFonts w:cs="宋体"/>
                <w:b/>
                <w:color w:val="000000"/>
                <w:kern w:val="0"/>
                <w:sz w:val="24"/>
              </w:rPr>
            </w:pPr>
          </w:p>
        </w:tc>
        <w:tc>
          <w:tcPr>
            <w:tcW w:w="992" w:type="dxa"/>
          </w:tcPr>
          <w:p w:rsidR="00EC6338" w:rsidRDefault="00EC6338" w:rsidP="00EF4BCF">
            <w:pPr>
              <w:spacing w:line="360" w:lineRule="auto"/>
              <w:rPr>
                <w:rFonts w:cs="宋体"/>
                <w:b/>
                <w:color w:val="000000"/>
                <w:kern w:val="0"/>
                <w:sz w:val="24"/>
              </w:rPr>
            </w:pPr>
          </w:p>
        </w:tc>
        <w:tc>
          <w:tcPr>
            <w:tcW w:w="709" w:type="dxa"/>
          </w:tcPr>
          <w:p w:rsidR="00EC6338" w:rsidRDefault="00EC6338" w:rsidP="00EF4BCF">
            <w:pPr>
              <w:spacing w:line="360" w:lineRule="auto"/>
              <w:rPr>
                <w:rFonts w:cs="宋体"/>
                <w:b/>
                <w:color w:val="000000"/>
                <w:kern w:val="0"/>
                <w:sz w:val="24"/>
              </w:rPr>
            </w:pPr>
          </w:p>
        </w:tc>
        <w:tc>
          <w:tcPr>
            <w:tcW w:w="3260" w:type="dxa"/>
          </w:tcPr>
          <w:p w:rsidR="00EC6338" w:rsidRDefault="00EC6338" w:rsidP="00EF4BCF">
            <w:pPr>
              <w:spacing w:line="360" w:lineRule="auto"/>
              <w:rPr>
                <w:rFonts w:cs="宋体"/>
                <w:b/>
                <w:color w:val="000000"/>
                <w:kern w:val="0"/>
                <w:sz w:val="24"/>
              </w:rPr>
            </w:pPr>
          </w:p>
        </w:tc>
        <w:tc>
          <w:tcPr>
            <w:tcW w:w="1276" w:type="dxa"/>
          </w:tcPr>
          <w:p w:rsidR="00EC6338" w:rsidRDefault="00EC6338" w:rsidP="00EF4BCF">
            <w:pPr>
              <w:spacing w:line="360" w:lineRule="auto"/>
              <w:rPr>
                <w:rFonts w:cs="宋体"/>
                <w:b/>
                <w:color w:val="000000"/>
                <w:kern w:val="0"/>
                <w:sz w:val="24"/>
              </w:rPr>
            </w:pPr>
          </w:p>
        </w:tc>
        <w:tc>
          <w:tcPr>
            <w:tcW w:w="1418" w:type="dxa"/>
          </w:tcPr>
          <w:p w:rsidR="00EC6338" w:rsidRDefault="00EC6338" w:rsidP="00EF4BCF">
            <w:pPr>
              <w:spacing w:line="360" w:lineRule="auto"/>
              <w:rPr>
                <w:rFonts w:cs="宋体"/>
                <w:b/>
                <w:color w:val="000000"/>
                <w:kern w:val="0"/>
                <w:sz w:val="24"/>
              </w:rPr>
            </w:pPr>
          </w:p>
        </w:tc>
        <w:tc>
          <w:tcPr>
            <w:tcW w:w="1275" w:type="dxa"/>
          </w:tcPr>
          <w:p w:rsidR="00EC6338" w:rsidRDefault="00EC6338" w:rsidP="00EF4BCF">
            <w:pPr>
              <w:spacing w:line="360" w:lineRule="auto"/>
              <w:rPr>
                <w:rFonts w:cs="宋体"/>
                <w:b/>
                <w:color w:val="000000"/>
                <w:kern w:val="0"/>
                <w:sz w:val="24"/>
              </w:rPr>
            </w:pPr>
          </w:p>
        </w:tc>
      </w:tr>
      <w:tr w:rsidR="00EC6338" w:rsidTr="00EC6338">
        <w:tc>
          <w:tcPr>
            <w:tcW w:w="709" w:type="dxa"/>
          </w:tcPr>
          <w:p w:rsidR="00EC6338" w:rsidRDefault="00EC6338" w:rsidP="00EF4BCF">
            <w:pPr>
              <w:spacing w:line="360" w:lineRule="auto"/>
              <w:rPr>
                <w:rFonts w:cs="宋体"/>
                <w:b/>
                <w:color w:val="000000"/>
                <w:kern w:val="0"/>
                <w:sz w:val="24"/>
              </w:rPr>
            </w:pPr>
          </w:p>
        </w:tc>
        <w:tc>
          <w:tcPr>
            <w:tcW w:w="992" w:type="dxa"/>
          </w:tcPr>
          <w:p w:rsidR="00EC6338" w:rsidRDefault="00EC6338" w:rsidP="00EF4BCF">
            <w:pPr>
              <w:spacing w:line="360" w:lineRule="auto"/>
              <w:rPr>
                <w:rFonts w:cs="宋体"/>
                <w:b/>
                <w:color w:val="000000"/>
                <w:kern w:val="0"/>
                <w:sz w:val="24"/>
              </w:rPr>
            </w:pPr>
          </w:p>
        </w:tc>
        <w:tc>
          <w:tcPr>
            <w:tcW w:w="709" w:type="dxa"/>
          </w:tcPr>
          <w:p w:rsidR="00EC6338" w:rsidRDefault="00EC6338" w:rsidP="00EF4BCF">
            <w:pPr>
              <w:spacing w:line="360" w:lineRule="auto"/>
              <w:rPr>
                <w:rFonts w:cs="宋体"/>
                <w:b/>
                <w:color w:val="000000"/>
                <w:kern w:val="0"/>
                <w:sz w:val="24"/>
              </w:rPr>
            </w:pPr>
          </w:p>
        </w:tc>
        <w:tc>
          <w:tcPr>
            <w:tcW w:w="3260" w:type="dxa"/>
          </w:tcPr>
          <w:p w:rsidR="00EC6338" w:rsidRDefault="00EC6338" w:rsidP="00EF4BCF">
            <w:pPr>
              <w:spacing w:line="360" w:lineRule="auto"/>
              <w:rPr>
                <w:rFonts w:cs="宋体"/>
                <w:b/>
                <w:color w:val="000000"/>
                <w:kern w:val="0"/>
                <w:sz w:val="24"/>
              </w:rPr>
            </w:pPr>
          </w:p>
        </w:tc>
        <w:tc>
          <w:tcPr>
            <w:tcW w:w="1276" w:type="dxa"/>
          </w:tcPr>
          <w:p w:rsidR="00EC6338" w:rsidRDefault="00EC6338" w:rsidP="00EF4BCF">
            <w:pPr>
              <w:spacing w:line="360" w:lineRule="auto"/>
              <w:rPr>
                <w:rFonts w:cs="宋体"/>
                <w:b/>
                <w:color w:val="000000"/>
                <w:kern w:val="0"/>
                <w:sz w:val="24"/>
              </w:rPr>
            </w:pPr>
          </w:p>
        </w:tc>
        <w:tc>
          <w:tcPr>
            <w:tcW w:w="1418" w:type="dxa"/>
          </w:tcPr>
          <w:p w:rsidR="00EC6338" w:rsidRDefault="00EC6338" w:rsidP="00EF4BCF">
            <w:pPr>
              <w:spacing w:line="360" w:lineRule="auto"/>
              <w:rPr>
                <w:rFonts w:cs="宋体"/>
                <w:b/>
                <w:color w:val="000000"/>
                <w:kern w:val="0"/>
                <w:sz w:val="24"/>
              </w:rPr>
            </w:pPr>
          </w:p>
        </w:tc>
        <w:tc>
          <w:tcPr>
            <w:tcW w:w="1275" w:type="dxa"/>
          </w:tcPr>
          <w:p w:rsidR="00EC6338" w:rsidRDefault="00EC6338" w:rsidP="00EF4BCF">
            <w:pPr>
              <w:spacing w:line="360" w:lineRule="auto"/>
              <w:rPr>
                <w:rFonts w:cs="宋体"/>
                <w:b/>
                <w:color w:val="000000"/>
                <w:kern w:val="0"/>
                <w:sz w:val="24"/>
              </w:rPr>
            </w:pPr>
          </w:p>
        </w:tc>
      </w:tr>
      <w:tr w:rsidR="00EC6338" w:rsidTr="00EC6338">
        <w:tc>
          <w:tcPr>
            <w:tcW w:w="709" w:type="dxa"/>
          </w:tcPr>
          <w:p w:rsidR="00EC6338" w:rsidRDefault="00EC6338" w:rsidP="00EF4BCF">
            <w:pPr>
              <w:spacing w:line="360" w:lineRule="auto"/>
              <w:rPr>
                <w:rFonts w:cs="宋体"/>
                <w:b/>
                <w:color w:val="000000"/>
                <w:kern w:val="0"/>
                <w:sz w:val="24"/>
              </w:rPr>
            </w:pPr>
          </w:p>
        </w:tc>
        <w:tc>
          <w:tcPr>
            <w:tcW w:w="992" w:type="dxa"/>
          </w:tcPr>
          <w:p w:rsidR="00EC6338" w:rsidRDefault="00EC6338" w:rsidP="00EF4BCF">
            <w:pPr>
              <w:spacing w:line="360" w:lineRule="auto"/>
              <w:rPr>
                <w:rFonts w:cs="宋体"/>
                <w:b/>
                <w:color w:val="000000"/>
                <w:kern w:val="0"/>
                <w:sz w:val="24"/>
              </w:rPr>
            </w:pPr>
          </w:p>
        </w:tc>
        <w:tc>
          <w:tcPr>
            <w:tcW w:w="709" w:type="dxa"/>
          </w:tcPr>
          <w:p w:rsidR="00EC6338" w:rsidRDefault="00EC6338" w:rsidP="00EF4BCF">
            <w:pPr>
              <w:spacing w:line="360" w:lineRule="auto"/>
              <w:rPr>
                <w:rFonts w:cs="宋体"/>
                <w:b/>
                <w:color w:val="000000"/>
                <w:kern w:val="0"/>
                <w:sz w:val="24"/>
              </w:rPr>
            </w:pPr>
          </w:p>
        </w:tc>
        <w:tc>
          <w:tcPr>
            <w:tcW w:w="3260" w:type="dxa"/>
          </w:tcPr>
          <w:p w:rsidR="00EC6338" w:rsidRDefault="00EC6338" w:rsidP="00EF4BCF">
            <w:pPr>
              <w:spacing w:line="360" w:lineRule="auto"/>
              <w:rPr>
                <w:rFonts w:cs="宋体"/>
                <w:b/>
                <w:color w:val="000000"/>
                <w:kern w:val="0"/>
                <w:sz w:val="24"/>
              </w:rPr>
            </w:pPr>
          </w:p>
        </w:tc>
        <w:tc>
          <w:tcPr>
            <w:tcW w:w="1276" w:type="dxa"/>
          </w:tcPr>
          <w:p w:rsidR="00EC6338" w:rsidRDefault="00EC6338" w:rsidP="00EF4BCF">
            <w:pPr>
              <w:spacing w:line="360" w:lineRule="auto"/>
              <w:rPr>
                <w:rFonts w:cs="宋体"/>
                <w:b/>
                <w:color w:val="000000"/>
                <w:kern w:val="0"/>
                <w:sz w:val="24"/>
              </w:rPr>
            </w:pPr>
          </w:p>
        </w:tc>
        <w:tc>
          <w:tcPr>
            <w:tcW w:w="1418" w:type="dxa"/>
          </w:tcPr>
          <w:p w:rsidR="00EC6338" w:rsidRDefault="00EC6338" w:rsidP="00EF4BCF">
            <w:pPr>
              <w:spacing w:line="360" w:lineRule="auto"/>
              <w:rPr>
                <w:rFonts w:cs="宋体"/>
                <w:b/>
                <w:color w:val="000000"/>
                <w:kern w:val="0"/>
                <w:sz w:val="24"/>
              </w:rPr>
            </w:pPr>
          </w:p>
        </w:tc>
        <w:tc>
          <w:tcPr>
            <w:tcW w:w="1275" w:type="dxa"/>
          </w:tcPr>
          <w:p w:rsidR="00EC6338" w:rsidRDefault="00EC6338" w:rsidP="00EF4BCF">
            <w:pPr>
              <w:spacing w:line="360" w:lineRule="auto"/>
              <w:rPr>
                <w:rFonts w:cs="宋体"/>
                <w:b/>
                <w:color w:val="000000"/>
                <w:kern w:val="0"/>
                <w:sz w:val="24"/>
              </w:rPr>
            </w:pPr>
          </w:p>
        </w:tc>
      </w:tr>
      <w:tr w:rsidR="00EC6338" w:rsidTr="00EC6338">
        <w:tc>
          <w:tcPr>
            <w:tcW w:w="709" w:type="dxa"/>
          </w:tcPr>
          <w:p w:rsidR="00EC6338" w:rsidRDefault="00EC6338" w:rsidP="00EF4BCF">
            <w:pPr>
              <w:spacing w:line="360" w:lineRule="auto"/>
              <w:rPr>
                <w:rFonts w:cs="宋体"/>
                <w:b/>
                <w:color w:val="000000"/>
                <w:kern w:val="0"/>
                <w:sz w:val="24"/>
              </w:rPr>
            </w:pPr>
          </w:p>
        </w:tc>
        <w:tc>
          <w:tcPr>
            <w:tcW w:w="992" w:type="dxa"/>
          </w:tcPr>
          <w:p w:rsidR="00EC6338" w:rsidRDefault="00EC6338" w:rsidP="00EF4BCF">
            <w:pPr>
              <w:spacing w:line="360" w:lineRule="auto"/>
              <w:rPr>
                <w:rFonts w:cs="宋体"/>
                <w:b/>
                <w:color w:val="000000"/>
                <w:kern w:val="0"/>
                <w:sz w:val="24"/>
              </w:rPr>
            </w:pPr>
          </w:p>
        </w:tc>
        <w:tc>
          <w:tcPr>
            <w:tcW w:w="709" w:type="dxa"/>
          </w:tcPr>
          <w:p w:rsidR="00EC6338" w:rsidRDefault="00EC6338" w:rsidP="00EF4BCF">
            <w:pPr>
              <w:spacing w:line="360" w:lineRule="auto"/>
              <w:rPr>
                <w:rFonts w:cs="宋体"/>
                <w:b/>
                <w:color w:val="000000"/>
                <w:kern w:val="0"/>
                <w:sz w:val="24"/>
              </w:rPr>
            </w:pPr>
          </w:p>
        </w:tc>
        <w:tc>
          <w:tcPr>
            <w:tcW w:w="3260" w:type="dxa"/>
          </w:tcPr>
          <w:p w:rsidR="00EC6338" w:rsidRDefault="00EC6338" w:rsidP="00EF4BCF">
            <w:pPr>
              <w:spacing w:line="360" w:lineRule="auto"/>
              <w:rPr>
                <w:rFonts w:cs="宋体"/>
                <w:b/>
                <w:color w:val="000000"/>
                <w:kern w:val="0"/>
                <w:sz w:val="24"/>
              </w:rPr>
            </w:pPr>
          </w:p>
        </w:tc>
        <w:tc>
          <w:tcPr>
            <w:tcW w:w="1276" w:type="dxa"/>
          </w:tcPr>
          <w:p w:rsidR="00EC6338" w:rsidRDefault="00EC6338" w:rsidP="00EF4BCF">
            <w:pPr>
              <w:spacing w:line="360" w:lineRule="auto"/>
              <w:rPr>
                <w:rFonts w:cs="宋体"/>
                <w:b/>
                <w:color w:val="000000"/>
                <w:kern w:val="0"/>
                <w:sz w:val="24"/>
              </w:rPr>
            </w:pPr>
          </w:p>
        </w:tc>
        <w:tc>
          <w:tcPr>
            <w:tcW w:w="1418" w:type="dxa"/>
          </w:tcPr>
          <w:p w:rsidR="00EC6338" w:rsidRDefault="00EC6338" w:rsidP="00EF4BCF">
            <w:pPr>
              <w:spacing w:line="360" w:lineRule="auto"/>
              <w:rPr>
                <w:rFonts w:cs="宋体"/>
                <w:b/>
                <w:color w:val="000000"/>
                <w:kern w:val="0"/>
                <w:sz w:val="24"/>
              </w:rPr>
            </w:pPr>
          </w:p>
        </w:tc>
        <w:tc>
          <w:tcPr>
            <w:tcW w:w="1275" w:type="dxa"/>
          </w:tcPr>
          <w:p w:rsidR="00EC6338" w:rsidRDefault="00EC6338" w:rsidP="00EF4BCF">
            <w:pPr>
              <w:spacing w:line="360" w:lineRule="auto"/>
              <w:rPr>
                <w:rFonts w:cs="宋体"/>
                <w:b/>
                <w:color w:val="000000"/>
                <w:kern w:val="0"/>
                <w:sz w:val="24"/>
              </w:rPr>
            </w:pPr>
          </w:p>
        </w:tc>
      </w:tr>
      <w:tr w:rsidR="00EC6338" w:rsidTr="00EC6338">
        <w:tc>
          <w:tcPr>
            <w:tcW w:w="709" w:type="dxa"/>
          </w:tcPr>
          <w:p w:rsidR="00EC6338" w:rsidRDefault="00EC6338" w:rsidP="00EF4BCF">
            <w:pPr>
              <w:spacing w:line="360" w:lineRule="auto"/>
              <w:rPr>
                <w:rFonts w:cs="宋体"/>
                <w:b/>
                <w:color w:val="000000"/>
                <w:kern w:val="0"/>
                <w:sz w:val="24"/>
              </w:rPr>
            </w:pPr>
          </w:p>
        </w:tc>
        <w:tc>
          <w:tcPr>
            <w:tcW w:w="992" w:type="dxa"/>
          </w:tcPr>
          <w:p w:rsidR="00EC6338" w:rsidRDefault="00EC6338" w:rsidP="00EF4BCF">
            <w:pPr>
              <w:spacing w:line="360" w:lineRule="auto"/>
              <w:rPr>
                <w:rFonts w:cs="宋体"/>
                <w:b/>
                <w:color w:val="000000"/>
                <w:kern w:val="0"/>
                <w:sz w:val="24"/>
              </w:rPr>
            </w:pPr>
          </w:p>
        </w:tc>
        <w:tc>
          <w:tcPr>
            <w:tcW w:w="709" w:type="dxa"/>
          </w:tcPr>
          <w:p w:rsidR="00EC6338" w:rsidRDefault="00EC6338" w:rsidP="00EF4BCF">
            <w:pPr>
              <w:spacing w:line="360" w:lineRule="auto"/>
              <w:rPr>
                <w:rFonts w:cs="宋体"/>
                <w:b/>
                <w:color w:val="000000"/>
                <w:kern w:val="0"/>
                <w:sz w:val="24"/>
              </w:rPr>
            </w:pPr>
          </w:p>
        </w:tc>
        <w:tc>
          <w:tcPr>
            <w:tcW w:w="3260" w:type="dxa"/>
          </w:tcPr>
          <w:p w:rsidR="00EC6338" w:rsidRDefault="00EC6338" w:rsidP="00EF4BCF">
            <w:pPr>
              <w:spacing w:line="360" w:lineRule="auto"/>
              <w:rPr>
                <w:rFonts w:cs="宋体"/>
                <w:b/>
                <w:color w:val="000000"/>
                <w:kern w:val="0"/>
                <w:sz w:val="24"/>
              </w:rPr>
            </w:pPr>
          </w:p>
        </w:tc>
        <w:tc>
          <w:tcPr>
            <w:tcW w:w="1276" w:type="dxa"/>
          </w:tcPr>
          <w:p w:rsidR="00EC6338" w:rsidRDefault="00EC6338" w:rsidP="00EF4BCF">
            <w:pPr>
              <w:spacing w:line="360" w:lineRule="auto"/>
              <w:rPr>
                <w:rFonts w:cs="宋体"/>
                <w:b/>
                <w:color w:val="000000"/>
                <w:kern w:val="0"/>
                <w:sz w:val="24"/>
              </w:rPr>
            </w:pPr>
          </w:p>
        </w:tc>
        <w:tc>
          <w:tcPr>
            <w:tcW w:w="1418" w:type="dxa"/>
          </w:tcPr>
          <w:p w:rsidR="00EC6338" w:rsidRDefault="00EC6338" w:rsidP="00EF4BCF">
            <w:pPr>
              <w:spacing w:line="360" w:lineRule="auto"/>
              <w:rPr>
                <w:rFonts w:cs="宋体"/>
                <w:b/>
                <w:color w:val="000000"/>
                <w:kern w:val="0"/>
                <w:sz w:val="24"/>
              </w:rPr>
            </w:pPr>
          </w:p>
        </w:tc>
        <w:tc>
          <w:tcPr>
            <w:tcW w:w="1275" w:type="dxa"/>
          </w:tcPr>
          <w:p w:rsidR="00EC6338" w:rsidRDefault="00EC6338" w:rsidP="00EF4BCF">
            <w:pPr>
              <w:spacing w:line="360" w:lineRule="auto"/>
              <w:rPr>
                <w:rFonts w:cs="宋体"/>
                <w:b/>
                <w:color w:val="000000"/>
                <w:kern w:val="0"/>
                <w:sz w:val="24"/>
              </w:rPr>
            </w:pPr>
          </w:p>
        </w:tc>
      </w:tr>
      <w:tr w:rsidR="00EC6338" w:rsidTr="00EC6338">
        <w:tc>
          <w:tcPr>
            <w:tcW w:w="709" w:type="dxa"/>
          </w:tcPr>
          <w:p w:rsidR="00EC6338" w:rsidRDefault="00EC6338" w:rsidP="00EF4BCF">
            <w:pPr>
              <w:spacing w:line="360" w:lineRule="auto"/>
              <w:rPr>
                <w:rFonts w:cs="宋体"/>
                <w:b/>
                <w:color w:val="000000"/>
                <w:kern w:val="0"/>
                <w:sz w:val="24"/>
              </w:rPr>
            </w:pPr>
          </w:p>
        </w:tc>
        <w:tc>
          <w:tcPr>
            <w:tcW w:w="992" w:type="dxa"/>
          </w:tcPr>
          <w:p w:rsidR="00EC6338" w:rsidRDefault="00EC6338" w:rsidP="00EF4BCF">
            <w:pPr>
              <w:spacing w:line="360" w:lineRule="auto"/>
              <w:rPr>
                <w:rFonts w:cs="宋体"/>
                <w:b/>
                <w:color w:val="000000"/>
                <w:kern w:val="0"/>
                <w:sz w:val="24"/>
              </w:rPr>
            </w:pPr>
          </w:p>
        </w:tc>
        <w:tc>
          <w:tcPr>
            <w:tcW w:w="709" w:type="dxa"/>
          </w:tcPr>
          <w:p w:rsidR="00EC6338" w:rsidRDefault="00EC6338" w:rsidP="00EF4BCF">
            <w:pPr>
              <w:spacing w:line="360" w:lineRule="auto"/>
              <w:rPr>
                <w:rFonts w:cs="宋体"/>
                <w:b/>
                <w:color w:val="000000"/>
                <w:kern w:val="0"/>
                <w:sz w:val="24"/>
              </w:rPr>
            </w:pPr>
          </w:p>
        </w:tc>
        <w:tc>
          <w:tcPr>
            <w:tcW w:w="3260" w:type="dxa"/>
          </w:tcPr>
          <w:p w:rsidR="00EC6338" w:rsidRDefault="00EC6338" w:rsidP="00EF4BCF">
            <w:pPr>
              <w:spacing w:line="360" w:lineRule="auto"/>
              <w:rPr>
                <w:rFonts w:cs="宋体"/>
                <w:b/>
                <w:color w:val="000000"/>
                <w:kern w:val="0"/>
                <w:sz w:val="24"/>
              </w:rPr>
            </w:pPr>
          </w:p>
        </w:tc>
        <w:tc>
          <w:tcPr>
            <w:tcW w:w="1276" w:type="dxa"/>
          </w:tcPr>
          <w:p w:rsidR="00EC6338" w:rsidRDefault="00EC6338" w:rsidP="00EF4BCF">
            <w:pPr>
              <w:spacing w:line="360" w:lineRule="auto"/>
              <w:rPr>
                <w:rFonts w:cs="宋体"/>
                <w:b/>
                <w:color w:val="000000"/>
                <w:kern w:val="0"/>
                <w:sz w:val="24"/>
              </w:rPr>
            </w:pPr>
          </w:p>
        </w:tc>
        <w:tc>
          <w:tcPr>
            <w:tcW w:w="1418" w:type="dxa"/>
          </w:tcPr>
          <w:p w:rsidR="00EC6338" w:rsidRDefault="00EC6338" w:rsidP="00EF4BCF">
            <w:pPr>
              <w:spacing w:line="360" w:lineRule="auto"/>
              <w:rPr>
                <w:rFonts w:cs="宋体"/>
                <w:b/>
                <w:color w:val="000000"/>
                <w:kern w:val="0"/>
                <w:sz w:val="24"/>
              </w:rPr>
            </w:pPr>
          </w:p>
        </w:tc>
        <w:tc>
          <w:tcPr>
            <w:tcW w:w="1275" w:type="dxa"/>
          </w:tcPr>
          <w:p w:rsidR="00EC6338" w:rsidRDefault="00EC6338" w:rsidP="00EF4BCF">
            <w:pPr>
              <w:spacing w:line="360" w:lineRule="auto"/>
              <w:rPr>
                <w:rFonts w:cs="宋体"/>
                <w:b/>
                <w:color w:val="000000"/>
                <w:kern w:val="0"/>
                <w:sz w:val="24"/>
              </w:rPr>
            </w:pPr>
          </w:p>
        </w:tc>
      </w:tr>
      <w:tr w:rsidR="00EC6338" w:rsidTr="00EC6338">
        <w:tc>
          <w:tcPr>
            <w:tcW w:w="709" w:type="dxa"/>
          </w:tcPr>
          <w:p w:rsidR="00EC6338" w:rsidRDefault="00EC6338" w:rsidP="00EF4BCF">
            <w:pPr>
              <w:spacing w:line="360" w:lineRule="auto"/>
              <w:rPr>
                <w:rFonts w:cs="宋体"/>
                <w:b/>
                <w:color w:val="000000"/>
                <w:kern w:val="0"/>
                <w:sz w:val="24"/>
              </w:rPr>
            </w:pPr>
          </w:p>
        </w:tc>
        <w:tc>
          <w:tcPr>
            <w:tcW w:w="992" w:type="dxa"/>
          </w:tcPr>
          <w:p w:rsidR="00EC6338" w:rsidRDefault="00EC6338" w:rsidP="00EF4BCF">
            <w:pPr>
              <w:spacing w:line="360" w:lineRule="auto"/>
              <w:rPr>
                <w:rFonts w:cs="宋体"/>
                <w:b/>
                <w:color w:val="000000"/>
                <w:kern w:val="0"/>
                <w:sz w:val="24"/>
              </w:rPr>
            </w:pPr>
          </w:p>
        </w:tc>
        <w:tc>
          <w:tcPr>
            <w:tcW w:w="709" w:type="dxa"/>
          </w:tcPr>
          <w:p w:rsidR="00EC6338" w:rsidRDefault="00EC6338" w:rsidP="00EF4BCF">
            <w:pPr>
              <w:spacing w:line="360" w:lineRule="auto"/>
              <w:rPr>
                <w:rFonts w:cs="宋体"/>
                <w:b/>
                <w:color w:val="000000"/>
                <w:kern w:val="0"/>
                <w:sz w:val="24"/>
              </w:rPr>
            </w:pPr>
          </w:p>
        </w:tc>
        <w:tc>
          <w:tcPr>
            <w:tcW w:w="3260" w:type="dxa"/>
          </w:tcPr>
          <w:p w:rsidR="00EC6338" w:rsidRDefault="00EC6338" w:rsidP="00EF4BCF">
            <w:pPr>
              <w:spacing w:line="360" w:lineRule="auto"/>
              <w:rPr>
                <w:rFonts w:cs="宋体"/>
                <w:b/>
                <w:color w:val="000000"/>
                <w:kern w:val="0"/>
                <w:sz w:val="24"/>
              </w:rPr>
            </w:pPr>
          </w:p>
        </w:tc>
        <w:tc>
          <w:tcPr>
            <w:tcW w:w="1276" w:type="dxa"/>
          </w:tcPr>
          <w:p w:rsidR="00EC6338" w:rsidRDefault="00EC6338" w:rsidP="00EF4BCF">
            <w:pPr>
              <w:spacing w:line="360" w:lineRule="auto"/>
              <w:rPr>
                <w:rFonts w:cs="宋体"/>
                <w:b/>
                <w:color w:val="000000"/>
                <w:kern w:val="0"/>
                <w:sz w:val="24"/>
              </w:rPr>
            </w:pPr>
          </w:p>
        </w:tc>
        <w:tc>
          <w:tcPr>
            <w:tcW w:w="1418" w:type="dxa"/>
          </w:tcPr>
          <w:p w:rsidR="00EC6338" w:rsidRDefault="00EC6338" w:rsidP="00EF4BCF">
            <w:pPr>
              <w:spacing w:line="360" w:lineRule="auto"/>
              <w:rPr>
                <w:rFonts w:cs="宋体"/>
                <w:b/>
                <w:color w:val="000000"/>
                <w:kern w:val="0"/>
                <w:sz w:val="24"/>
              </w:rPr>
            </w:pPr>
          </w:p>
        </w:tc>
        <w:tc>
          <w:tcPr>
            <w:tcW w:w="1275" w:type="dxa"/>
          </w:tcPr>
          <w:p w:rsidR="00EC6338" w:rsidRDefault="00EC6338" w:rsidP="00EF4BCF">
            <w:pPr>
              <w:spacing w:line="360" w:lineRule="auto"/>
              <w:rPr>
                <w:rFonts w:cs="宋体"/>
                <w:b/>
                <w:color w:val="000000"/>
                <w:kern w:val="0"/>
                <w:sz w:val="24"/>
              </w:rPr>
            </w:pPr>
          </w:p>
        </w:tc>
      </w:tr>
      <w:tr w:rsidR="00EC6338" w:rsidTr="00EC6338">
        <w:tc>
          <w:tcPr>
            <w:tcW w:w="709" w:type="dxa"/>
          </w:tcPr>
          <w:p w:rsidR="00EC6338" w:rsidRDefault="00EC6338" w:rsidP="00EF4BCF">
            <w:pPr>
              <w:spacing w:line="360" w:lineRule="auto"/>
              <w:rPr>
                <w:rFonts w:cs="宋体"/>
                <w:b/>
                <w:color w:val="000000"/>
                <w:kern w:val="0"/>
                <w:sz w:val="24"/>
              </w:rPr>
            </w:pPr>
          </w:p>
        </w:tc>
        <w:tc>
          <w:tcPr>
            <w:tcW w:w="992" w:type="dxa"/>
          </w:tcPr>
          <w:p w:rsidR="00EC6338" w:rsidRDefault="00EC6338" w:rsidP="00EF4BCF">
            <w:pPr>
              <w:spacing w:line="360" w:lineRule="auto"/>
              <w:rPr>
                <w:rFonts w:cs="宋体"/>
                <w:b/>
                <w:color w:val="000000"/>
                <w:kern w:val="0"/>
                <w:sz w:val="24"/>
              </w:rPr>
            </w:pPr>
          </w:p>
        </w:tc>
        <w:tc>
          <w:tcPr>
            <w:tcW w:w="709" w:type="dxa"/>
          </w:tcPr>
          <w:p w:rsidR="00EC6338" w:rsidRDefault="00EC6338" w:rsidP="00EF4BCF">
            <w:pPr>
              <w:spacing w:line="360" w:lineRule="auto"/>
              <w:rPr>
                <w:rFonts w:cs="宋体"/>
                <w:b/>
                <w:color w:val="000000"/>
                <w:kern w:val="0"/>
                <w:sz w:val="24"/>
              </w:rPr>
            </w:pPr>
          </w:p>
        </w:tc>
        <w:tc>
          <w:tcPr>
            <w:tcW w:w="3260" w:type="dxa"/>
          </w:tcPr>
          <w:p w:rsidR="00EC6338" w:rsidRDefault="00EC6338" w:rsidP="00EF4BCF">
            <w:pPr>
              <w:spacing w:line="360" w:lineRule="auto"/>
              <w:rPr>
                <w:rFonts w:cs="宋体"/>
                <w:b/>
                <w:color w:val="000000"/>
                <w:kern w:val="0"/>
                <w:sz w:val="24"/>
              </w:rPr>
            </w:pPr>
          </w:p>
        </w:tc>
        <w:tc>
          <w:tcPr>
            <w:tcW w:w="1276" w:type="dxa"/>
          </w:tcPr>
          <w:p w:rsidR="00EC6338" w:rsidRDefault="00EC6338" w:rsidP="00EF4BCF">
            <w:pPr>
              <w:spacing w:line="360" w:lineRule="auto"/>
              <w:rPr>
                <w:rFonts w:cs="宋体"/>
                <w:b/>
                <w:color w:val="000000"/>
                <w:kern w:val="0"/>
                <w:sz w:val="24"/>
              </w:rPr>
            </w:pPr>
          </w:p>
        </w:tc>
        <w:tc>
          <w:tcPr>
            <w:tcW w:w="1418" w:type="dxa"/>
          </w:tcPr>
          <w:p w:rsidR="00EC6338" w:rsidRDefault="00EC6338" w:rsidP="00EF4BCF">
            <w:pPr>
              <w:spacing w:line="360" w:lineRule="auto"/>
              <w:rPr>
                <w:rFonts w:cs="宋体"/>
                <w:b/>
                <w:color w:val="000000"/>
                <w:kern w:val="0"/>
                <w:sz w:val="24"/>
              </w:rPr>
            </w:pPr>
          </w:p>
        </w:tc>
        <w:tc>
          <w:tcPr>
            <w:tcW w:w="1275" w:type="dxa"/>
          </w:tcPr>
          <w:p w:rsidR="00EC6338" w:rsidRDefault="00EC6338" w:rsidP="00EF4BCF">
            <w:pPr>
              <w:spacing w:line="360" w:lineRule="auto"/>
              <w:rPr>
                <w:rFonts w:cs="宋体"/>
                <w:b/>
                <w:color w:val="000000"/>
                <w:kern w:val="0"/>
                <w:sz w:val="24"/>
              </w:rPr>
            </w:pPr>
          </w:p>
        </w:tc>
      </w:tr>
      <w:tr w:rsidR="00EC6338" w:rsidTr="00EC6338">
        <w:tc>
          <w:tcPr>
            <w:tcW w:w="709" w:type="dxa"/>
          </w:tcPr>
          <w:p w:rsidR="00EC6338" w:rsidRDefault="00EC6338" w:rsidP="00EF4BCF">
            <w:pPr>
              <w:spacing w:line="360" w:lineRule="auto"/>
              <w:rPr>
                <w:rFonts w:cs="宋体"/>
                <w:b/>
                <w:color w:val="000000"/>
                <w:kern w:val="0"/>
                <w:sz w:val="24"/>
              </w:rPr>
            </w:pPr>
          </w:p>
        </w:tc>
        <w:tc>
          <w:tcPr>
            <w:tcW w:w="992" w:type="dxa"/>
          </w:tcPr>
          <w:p w:rsidR="00EC6338" w:rsidRDefault="00EC6338" w:rsidP="00EF4BCF">
            <w:pPr>
              <w:spacing w:line="360" w:lineRule="auto"/>
              <w:rPr>
                <w:rFonts w:cs="宋体"/>
                <w:b/>
                <w:color w:val="000000"/>
                <w:kern w:val="0"/>
                <w:sz w:val="24"/>
              </w:rPr>
            </w:pPr>
          </w:p>
        </w:tc>
        <w:tc>
          <w:tcPr>
            <w:tcW w:w="709" w:type="dxa"/>
          </w:tcPr>
          <w:p w:rsidR="00EC6338" w:rsidRDefault="00EC6338" w:rsidP="00EF4BCF">
            <w:pPr>
              <w:spacing w:line="360" w:lineRule="auto"/>
              <w:rPr>
                <w:rFonts w:cs="宋体"/>
                <w:b/>
                <w:color w:val="000000"/>
                <w:kern w:val="0"/>
                <w:sz w:val="24"/>
              </w:rPr>
            </w:pPr>
          </w:p>
        </w:tc>
        <w:tc>
          <w:tcPr>
            <w:tcW w:w="3260" w:type="dxa"/>
          </w:tcPr>
          <w:p w:rsidR="00EC6338" w:rsidRDefault="00EC6338" w:rsidP="00EF4BCF">
            <w:pPr>
              <w:spacing w:line="360" w:lineRule="auto"/>
              <w:rPr>
                <w:rFonts w:cs="宋体"/>
                <w:b/>
                <w:color w:val="000000"/>
                <w:kern w:val="0"/>
                <w:sz w:val="24"/>
              </w:rPr>
            </w:pPr>
          </w:p>
        </w:tc>
        <w:tc>
          <w:tcPr>
            <w:tcW w:w="1276" w:type="dxa"/>
          </w:tcPr>
          <w:p w:rsidR="00EC6338" w:rsidRDefault="00EC6338" w:rsidP="00EF4BCF">
            <w:pPr>
              <w:spacing w:line="360" w:lineRule="auto"/>
              <w:rPr>
                <w:rFonts w:cs="宋体"/>
                <w:b/>
                <w:color w:val="000000"/>
                <w:kern w:val="0"/>
                <w:sz w:val="24"/>
              </w:rPr>
            </w:pPr>
          </w:p>
        </w:tc>
        <w:tc>
          <w:tcPr>
            <w:tcW w:w="1418" w:type="dxa"/>
          </w:tcPr>
          <w:p w:rsidR="00EC6338" w:rsidRDefault="00EC6338" w:rsidP="00EF4BCF">
            <w:pPr>
              <w:spacing w:line="360" w:lineRule="auto"/>
              <w:rPr>
                <w:rFonts w:cs="宋体"/>
                <w:b/>
                <w:color w:val="000000"/>
                <w:kern w:val="0"/>
                <w:sz w:val="24"/>
              </w:rPr>
            </w:pPr>
          </w:p>
        </w:tc>
        <w:tc>
          <w:tcPr>
            <w:tcW w:w="1275" w:type="dxa"/>
          </w:tcPr>
          <w:p w:rsidR="00EC6338" w:rsidRDefault="00EC6338" w:rsidP="00EF4BCF">
            <w:pPr>
              <w:spacing w:line="360" w:lineRule="auto"/>
              <w:rPr>
                <w:rFonts w:cs="宋体"/>
                <w:b/>
                <w:color w:val="000000"/>
                <w:kern w:val="0"/>
                <w:sz w:val="24"/>
              </w:rPr>
            </w:pPr>
          </w:p>
        </w:tc>
      </w:tr>
      <w:tr w:rsidR="00EC6338" w:rsidTr="00EC6338">
        <w:tc>
          <w:tcPr>
            <w:tcW w:w="709" w:type="dxa"/>
          </w:tcPr>
          <w:p w:rsidR="00EC6338" w:rsidRDefault="00EC6338" w:rsidP="00EF4BCF">
            <w:pPr>
              <w:spacing w:line="360" w:lineRule="auto"/>
              <w:rPr>
                <w:rFonts w:cs="宋体"/>
                <w:b/>
                <w:color w:val="000000"/>
                <w:kern w:val="0"/>
                <w:sz w:val="24"/>
              </w:rPr>
            </w:pPr>
          </w:p>
        </w:tc>
        <w:tc>
          <w:tcPr>
            <w:tcW w:w="992" w:type="dxa"/>
          </w:tcPr>
          <w:p w:rsidR="00EC6338" w:rsidRDefault="00EC6338" w:rsidP="00EF4BCF">
            <w:pPr>
              <w:spacing w:line="360" w:lineRule="auto"/>
              <w:rPr>
                <w:rFonts w:cs="宋体"/>
                <w:b/>
                <w:color w:val="000000"/>
                <w:kern w:val="0"/>
                <w:sz w:val="24"/>
              </w:rPr>
            </w:pPr>
          </w:p>
        </w:tc>
        <w:tc>
          <w:tcPr>
            <w:tcW w:w="709" w:type="dxa"/>
          </w:tcPr>
          <w:p w:rsidR="00EC6338" w:rsidRDefault="00EC6338" w:rsidP="00EF4BCF">
            <w:pPr>
              <w:spacing w:line="360" w:lineRule="auto"/>
              <w:rPr>
                <w:rFonts w:cs="宋体"/>
                <w:b/>
                <w:color w:val="000000"/>
                <w:kern w:val="0"/>
                <w:sz w:val="24"/>
              </w:rPr>
            </w:pPr>
          </w:p>
        </w:tc>
        <w:tc>
          <w:tcPr>
            <w:tcW w:w="3260" w:type="dxa"/>
          </w:tcPr>
          <w:p w:rsidR="00EC6338" w:rsidRDefault="00EC6338" w:rsidP="00EF4BCF">
            <w:pPr>
              <w:spacing w:line="360" w:lineRule="auto"/>
              <w:rPr>
                <w:rFonts w:cs="宋体"/>
                <w:b/>
                <w:color w:val="000000"/>
                <w:kern w:val="0"/>
                <w:sz w:val="24"/>
              </w:rPr>
            </w:pPr>
          </w:p>
        </w:tc>
        <w:tc>
          <w:tcPr>
            <w:tcW w:w="1276" w:type="dxa"/>
          </w:tcPr>
          <w:p w:rsidR="00EC6338" w:rsidRDefault="00EC6338" w:rsidP="00EF4BCF">
            <w:pPr>
              <w:spacing w:line="360" w:lineRule="auto"/>
              <w:rPr>
                <w:rFonts w:cs="宋体"/>
                <w:b/>
                <w:color w:val="000000"/>
                <w:kern w:val="0"/>
                <w:sz w:val="24"/>
              </w:rPr>
            </w:pPr>
          </w:p>
        </w:tc>
        <w:tc>
          <w:tcPr>
            <w:tcW w:w="1418" w:type="dxa"/>
          </w:tcPr>
          <w:p w:rsidR="00EC6338" w:rsidRDefault="00EC6338" w:rsidP="00EF4BCF">
            <w:pPr>
              <w:spacing w:line="360" w:lineRule="auto"/>
              <w:rPr>
                <w:rFonts w:cs="宋体"/>
                <w:b/>
                <w:color w:val="000000"/>
                <w:kern w:val="0"/>
                <w:sz w:val="24"/>
              </w:rPr>
            </w:pPr>
          </w:p>
        </w:tc>
        <w:tc>
          <w:tcPr>
            <w:tcW w:w="1275" w:type="dxa"/>
          </w:tcPr>
          <w:p w:rsidR="00EC6338" w:rsidRDefault="00EC6338" w:rsidP="00EF4BCF">
            <w:pPr>
              <w:spacing w:line="360" w:lineRule="auto"/>
              <w:rPr>
                <w:rFonts w:cs="宋体"/>
                <w:b/>
                <w:color w:val="000000"/>
                <w:kern w:val="0"/>
                <w:sz w:val="24"/>
              </w:rPr>
            </w:pPr>
          </w:p>
        </w:tc>
      </w:tr>
      <w:tr w:rsidR="00EC6338" w:rsidTr="00EC6338">
        <w:tc>
          <w:tcPr>
            <w:tcW w:w="709" w:type="dxa"/>
          </w:tcPr>
          <w:p w:rsidR="00EC6338" w:rsidRDefault="00EC6338" w:rsidP="00EF4BCF">
            <w:pPr>
              <w:spacing w:line="360" w:lineRule="auto"/>
              <w:rPr>
                <w:rFonts w:cs="宋体"/>
                <w:b/>
                <w:color w:val="000000"/>
                <w:kern w:val="0"/>
                <w:sz w:val="24"/>
              </w:rPr>
            </w:pPr>
          </w:p>
        </w:tc>
        <w:tc>
          <w:tcPr>
            <w:tcW w:w="992" w:type="dxa"/>
          </w:tcPr>
          <w:p w:rsidR="00EC6338" w:rsidRDefault="00EC6338" w:rsidP="00EF4BCF">
            <w:pPr>
              <w:spacing w:line="360" w:lineRule="auto"/>
              <w:rPr>
                <w:rFonts w:cs="宋体"/>
                <w:b/>
                <w:color w:val="000000"/>
                <w:kern w:val="0"/>
                <w:sz w:val="24"/>
              </w:rPr>
            </w:pPr>
          </w:p>
        </w:tc>
        <w:tc>
          <w:tcPr>
            <w:tcW w:w="709" w:type="dxa"/>
          </w:tcPr>
          <w:p w:rsidR="00EC6338" w:rsidRDefault="00EC6338" w:rsidP="00EF4BCF">
            <w:pPr>
              <w:spacing w:line="360" w:lineRule="auto"/>
              <w:rPr>
                <w:rFonts w:cs="宋体"/>
                <w:b/>
                <w:color w:val="000000"/>
                <w:kern w:val="0"/>
                <w:sz w:val="24"/>
              </w:rPr>
            </w:pPr>
          </w:p>
        </w:tc>
        <w:tc>
          <w:tcPr>
            <w:tcW w:w="3260" w:type="dxa"/>
          </w:tcPr>
          <w:p w:rsidR="00EC6338" w:rsidRDefault="00EC6338" w:rsidP="00EF4BCF">
            <w:pPr>
              <w:spacing w:line="360" w:lineRule="auto"/>
              <w:rPr>
                <w:rFonts w:cs="宋体"/>
                <w:b/>
                <w:color w:val="000000"/>
                <w:kern w:val="0"/>
                <w:sz w:val="24"/>
              </w:rPr>
            </w:pPr>
          </w:p>
        </w:tc>
        <w:tc>
          <w:tcPr>
            <w:tcW w:w="1276" w:type="dxa"/>
          </w:tcPr>
          <w:p w:rsidR="00EC6338" w:rsidRDefault="00EC6338" w:rsidP="00EF4BCF">
            <w:pPr>
              <w:spacing w:line="360" w:lineRule="auto"/>
              <w:rPr>
                <w:rFonts w:cs="宋体"/>
                <w:b/>
                <w:color w:val="000000"/>
                <w:kern w:val="0"/>
                <w:sz w:val="24"/>
              </w:rPr>
            </w:pPr>
          </w:p>
        </w:tc>
        <w:tc>
          <w:tcPr>
            <w:tcW w:w="1418" w:type="dxa"/>
          </w:tcPr>
          <w:p w:rsidR="00EC6338" w:rsidRDefault="00EC6338" w:rsidP="00EF4BCF">
            <w:pPr>
              <w:spacing w:line="360" w:lineRule="auto"/>
              <w:rPr>
                <w:rFonts w:cs="宋体"/>
                <w:b/>
                <w:color w:val="000000"/>
                <w:kern w:val="0"/>
                <w:sz w:val="24"/>
              </w:rPr>
            </w:pPr>
          </w:p>
        </w:tc>
        <w:tc>
          <w:tcPr>
            <w:tcW w:w="1275" w:type="dxa"/>
          </w:tcPr>
          <w:p w:rsidR="00EC6338" w:rsidRDefault="00EC6338" w:rsidP="00EF4BCF">
            <w:pPr>
              <w:spacing w:line="360" w:lineRule="auto"/>
              <w:rPr>
                <w:rFonts w:cs="宋体"/>
                <w:b/>
                <w:color w:val="000000"/>
                <w:kern w:val="0"/>
                <w:sz w:val="24"/>
              </w:rPr>
            </w:pPr>
          </w:p>
        </w:tc>
      </w:tr>
      <w:tr w:rsidR="00EC6338" w:rsidTr="00EC6338">
        <w:tc>
          <w:tcPr>
            <w:tcW w:w="709" w:type="dxa"/>
          </w:tcPr>
          <w:p w:rsidR="00EC6338" w:rsidRDefault="00EC6338" w:rsidP="00EF4BCF">
            <w:pPr>
              <w:spacing w:line="360" w:lineRule="auto"/>
              <w:rPr>
                <w:rFonts w:cs="宋体"/>
                <w:b/>
                <w:color w:val="000000"/>
                <w:kern w:val="0"/>
                <w:sz w:val="24"/>
              </w:rPr>
            </w:pPr>
          </w:p>
        </w:tc>
        <w:tc>
          <w:tcPr>
            <w:tcW w:w="992" w:type="dxa"/>
          </w:tcPr>
          <w:p w:rsidR="00EC6338" w:rsidRDefault="00EC6338" w:rsidP="00EF4BCF">
            <w:pPr>
              <w:spacing w:line="360" w:lineRule="auto"/>
              <w:rPr>
                <w:rFonts w:cs="宋体"/>
                <w:b/>
                <w:color w:val="000000"/>
                <w:kern w:val="0"/>
                <w:sz w:val="24"/>
              </w:rPr>
            </w:pPr>
          </w:p>
        </w:tc>
        <w:tc>
          <w:tcPr>
            <w:tcW w:w="709" w:type="dxa"/>
          </w:tcPr>
          <w:p w:rsidR="00EC6338" w:rsidRDefault="00EC6338" w:rsidP="00EF4BCF">
            <w:pPr>
              <w:spacing w:line="360" w:lineRule="auto"/>
              <w:rPr>
                <w:rFonts w:cs="宋体"/>
                <w:b/>
                <w:color w:val="000000"/>
                <w:kern w:val="0"/>
                <w:sz w:val="24"/>
              </w:rPr>
            </w:pPr>
          </w:p>
        </w:tc>
        <w:tc>
          <w:tcPr>
            <w:tcW w:w="3260" w:type="dxa"/>
          </w:tcPr>
          <w:p w:rsidR="00EC6338" w:rsidRDefault="00EC6338" w:rsidP="00EF4BCF">
            <w:pPr>
              <w:spacing w:line="360" w:lineRule="auto"/>
              <w:rPr>
                <w:rFonts w:cs="宋体"/>
                <w:b/>
                <w:color w:val="000000"/>
                <w:kern w:val="0"/>
                <w:sz w:val="24"/>
              </w:rPr>
            </w:pPr>
          </w:p>
        </w:tc>
        <w:tc>
          <w:tcPr>
            <w:tcW w:w="1276" w:type="dxa"/>
          </w:tcPr>
          <w:p w:rsidR="00EC6338" w:rsidRDefault="00EC6338" w:rsidP="00EF4BCF">
            <w:pPr>
              <w:spacing w:line="360" w:lineRule="auto"/>
              <w:rPr>
                <w:rFonts w:cs="宋体"/>
                <w:b/>
                <w:color w:val="000000"/>
                <w:kern w:val="0"/>
                <w:sz w:val="24"/>
              </w:rPr>
            </w:pPr>
          </w:p>
        </w:tc>
        <w:tc>
          <w:tcPr>
            <w:tcW w:w="1418" w:type="dxa"/>
          </w:tcPr>
          <w:p w:rsidR="00EC6338" w:rsidRDefault="00EC6338" w:rsidP="00EF4BCF">
            <w:pPr>
              <w:spacing w:line="360" w:lineRule="auto"/>
              <w:rPr>
                <w:rFonts w:cs="宋体"/>
                <w:b/>
                <w:color w:val="000000"/>
                <w:kern w:val="0"/>
                <w:sz w:val="24"/>
              </w:rPr>
            </w:pPr>
          </w:p>
        </w:tc>
        <w:tc>
          <w:tcPr>
            <w:tcW w:w="1275" w:type="dxa"/>
          </w:tcPr>
          <w:p w:rsidR="00EC6338" w:rsidRDefault="00EC6338" w:rsidP="00EF4BCF">
            <w:pPr>
              <w:spacing w:line="360" w:lineRule="auto"/>
              <w:rPr>
                <w:rFonts w:cs="宋体"/>
                <w:b/>
                <w:color w:val="000000"/>
                <w:kern w:val="0"/>
                <w:sz w:val="24"/>
              </w:rPr>
            </w:pPr>
          </w:p>
        </w:tc>
      </w:tr>
      <w:tr w:rsidR="00EC6338" w:rsidTr="00EC6338">
        <w:tc>
          <w:tcPr>
            <w:tcW w:w="709" w:type="dxa"/>
          </w:tcPr>
          <w:p w:rsidR="00EC6338" w:rsidRDefault="00EC6338" w:rsidP="00EF4BCF">
            <w:pPr>
              <w:spacing w:line="360" w:lineRule="auto"/>
              <w:rPr>
                <w:rFonts w:cs="宋体"/>
                <w:b/>
                <w:color w:val="000000"/>
                <w:kern w:val="0"/>
                <w:sz w:val="24"/>
              </w:rPr>
            </w:pPr>
          </w:p>
        </w:tc>
        <w:tc>
          <w:tcPr>
            <w:tcW w:w="992" w:type="dxa"/>
          </w:tcPr>
          <w:p w:rsidR="00EC6338" w:rsidRDefault="00EC6338" w:rsidP="00EF4BCF">
            <w:pPr>
              <w:spacing w:line="360" w:lineRule="auto"/>
              <w:rPr>
                <w:rFonts w:cs="宋体"/>
                <w:b/>
                <w:color w:val="000000"/>
                <w:kern w:val="0"/>
                <w:sz w:val="24"/>
              </w:rPr>
            </w:pPr>
          </w:p>
        </w:tc>
        <w:tc>
          <w:tcPr>
            <w:tcW w:w="709" w:type="dxa"/>
          </w:tcPr>
          <w:p w:rsidR="00EC6338" w:rsidRDefault="00EC6338" w:rsidP="00EF4BCF">
            <w:pPr>
              <w:spacing w:line="360" w:lineRule="auto"/>
              <w:rPr>
                <w:rFonts w:cs="宋体"/>
                <w:b/>
                <w:color w:val="000000"/>
                <w:kern w:val="0"/>
                <w:sz w:val="24"/>
              </w:rPr>
            </w:pPr>
          </w:p>
        </w:tc>
        <w:tc>
          <w:tcPr>
            <w:tcW w:w="3260" w:type="dxa"/>
          </w:tcPr>
          <w:p w:rsidR="00EC6338" w:rsidRDefault="00EC6338" w:rsidP="00EF4BCF">
            <w:pPr>
              <w:spacing w:line="360" w:lineRule="auto"/>
              <w:rPr>
                <w:rFonts w:cs="宋体"/>
                <w:b/>
                <w:color w:val="000000"/>
                <w:kern w:val="0"/>
                <w:sz w:val="24"/>
              </w:rPr>
            </w:pPr>
          </w:p>
        </w:tc>
        <w:tc>
          <w:tcPr>
            <w:tcW w:w="1276" w:type="dxa"/>
          </w:tcPr>
          <w:p w:rsidR="00EC6338" w:rsidRDefault="00EC6338" w:rsidP="00EF4BCF">
            <w:pPr>
              <w:spacing w:line="360" w:lineRule="auto"/>
              <w:rPr>
                <w:rFonts w:cs="宋体"/>
                <w:b/>
                <w:color w:val="000000"/>
                <w:kern w:val="0"/>
                <w:sz w:val="24"/>
              </w:rPr>
            </w:pPr>
          </w:p>
        </w:tc>
        <w:tc>
          <w:tcPr>
            <w:tcW w:w="1418" w:type="dxa"/>
          </w:tcPr>
          <w:p w:rsidR="00EC6338" w:rsidRDefault="00EC6338" w:rsidP="00EF4BCF">
            <w:pPr>
              <w:spacing w:line="360" w:lineRule="auto"/>
              <w:rPr>
                <w:rFonts w:cs="宋体"/>
                <w:b/>
                <w:color w:val="000000"/>
                <w:kern w:val="0"/>
                <w:sz w:val="24"/>
              </w:rPr>
            </w:pPr>
          </w:p>
        </w:tc>
        <w:tc>
          <w:tcPr>
            <w:tcW w:w="1275" w:type="dxa"/>
          </w:tcPr>
          <w:p w:rsidR="00EC6338" w:rsidRDefault="00EC6338" w:rsidP="00EF4BCF">
            <w:pPr>
              <w:spacing w:line="360" w:lineRule="auto"/>
              <w:rPr>
                <w:rFonts w:cs="宋体"/>
                <w:b/>
                <w:color w:val="000000"/>
                <w:kern w:val="0"/>
                <w:sz w:val="24"/>
              </w:rPr>
            </w:pPr>
          </w:p>
        </w:tc>
      </w:tr>
      <w:tr w:rsidR="00EC6338" w:rsidTr="00EC6338">
        <w:tc>
          <w:tcPr>
            <w:tcW w:w="709" w:type="dxa"/>
          </w:tcPr>
          <w:p w:rsidR="00EC6338" w:rsidRDefault="00EC6338" w:rsidP="00EF4BCF">
            <w:pPr>
              <w:spacing w:line="360" w:lineRule="auto"/>
              <w:rPr>
                <w:rFonts w:cs="宋体"/>
                <w:b/>
                <w:color w:val="000000"/>
                <w:kern w:val="0"/>
                <w:sz w:val="24"/>
              </w:rPr>
            </w:pPr>
          </w:p>
        </w:tc>
        <w:tc>
          <w:tcPr>
            <w:tcW w:w="992" w:type="dxa"/>
          </w:tcPr>
          <w:p w:rsidR="00EC6338" w:rsidRDefault="00EC6338" w:rsidP="00EF4BCF">
            <w:pPr>
              <w:spacing w:line="360" w:lineRule="auto"/>
              <w:rPr>
                <w:rFonts w:cs="宋体"/>
                <w:b/>
                <w:color w:val="000000"/>
                <w:kern w:val="0"/>
                <w:sz w:val="24"/>
              </w:rPr>
            </w:pPr>
          </w:p>
        </w:tc>
        <w:tc>
          <w:tcPr>
            <w:tcW w:w="709" w:type="dxa"/>
          </w:tcPr>
          <w:p w:rsidR="00EC6338" w:rsidRDefault="00EC6338" w:rsidP="00EF4BCF">
            <w:pPr>
              <w:spacing w:line="360" w:lineRule="auto"/>
              <w:rPr>
                <w:rFonts w:cs="宋体"/>
                <w:b/>
                <w:color w:val="000000"/>
                <w:kern w:val="0"/>
                <w:sz w:val="24"/>
              </w:rPr>
            </w:pPr>
          </w:p>
        </w:tc>
        <w:tc>
          <w:tcPr>
            <w:tcW w:w="3260" w:type="dxa"/>
          </w:tcPr>
          <w:p w:rsidR="00EC6338" w:rsidRDefault="00EC6338" w:rsidP="00EF4BCF">
            <w:pPr>
              <w:spacing w:line="360" w:lineRule="auto"/>
              <w:rPr>
                <w:rFonts w:cs="宋体"/>
                <w:b/>
                <w:color w:val="000000"/>
                <w:kern w:val="0"/>
                <w:sz w:val="24"/>
              </w:rPr>
            </w:pPr>
          </w:p>
        </w:tc>
        <w:tc>
          <w:tcPr>
            <w:tcW w:w="1276" w:type="dxa"/>
          </w:tcPr>
          <w:p w:rsidR="00EC6338" w:rsidRDefault="00EC6338" w:rsidP="00EF4BCF">
            <w:pPr>
              <w:spacing w:line="360" w:lineRule="auto"/>
              <w:rPr>
                <w:rFonts w:cs="宋体"/>
                <w:b/>
                <w:color w:val="000000"/>
                <w:kern w:val="0"/>
                <w:sz w:val="24"/>
              </w:rPr>
            </w:pPr>
          </w:p>
        </w:tc>
        <w:tc>
          <w:tcPr>
            <w:tcW w:w="1418" w:type="dxa"/>
          </w:tcPr>
          <w:p w:rsidR="00EC6338" w:rsidRDefault="00EC6338" w:rsidP="00EF4BCF">
            <w:pPr>
              <w:spacing w:line="360" w:lineRule="auto"/>
              <w:rPr>
                <w:rFonts w:cs="宋体"/>
                <w:b/>
                <w:color w:val="000000"/>
                <w:kern w:val="0"/>
                <w:sz w:val="24"/>
              </w:rPr>
            </w:pPr>
          </w:p>
        </w:tc>
        <w:tc>
          <w:tcPr>
            <w:tcW w:w="1275" w:type="dxa"/>
          </w:tcPr>
          <w:p w:rsidR="00EC6338" w:rsidRDefault="00EC6338" w:rsidP="00EF4BCF">
            <w:pPr>
              <w:spacing w:line="360" w:lineRule="auto"/>
              <w:rPr>
                <w:rFonts w:cs="宋体"/>
                <w:b/>
                <w:color w:val="000000"/>
                <w:kern w:val="0"/>
                <w:sz w:val="24"/>
              </w:rPr>
            </w:pPr>
          </w:p>
        </w:tc>
      </w:tr>
      <w:tr w:rsidR="00EC6338" w:rsidTr="00EC6338">
        <w:tc>
          <w:tcPr>
            <w:tcW w:w="709" w:type="dxa"/>
          </w:tcPr>
          <w:p w:rsidR="00EC6338" w:rsidRDefault="00EC6338" w:rsidP="00EF4BCF">
            <w:pPr>
              <w:spacing w:line="360" w:lineRule="auto"/>
              <w:rPr>
                <w:rFonts w:cs="宋体"/>
                <w:b/>
                <w:color w:val="000000"/>
                <w:kern w:val="0"/>
                <w:sz w:val="24"/>
              </w:rPr>
            </w:pPr>
          </w:p>
        </w:tc>
        <w:tc>
          <w:tcPr>
            <w:tcW w:w="992" w:type="dxa"/>
          </w:tcPr>
          <w:p w:rsidR="00EC6338" w:rsidRDefault="00EC6338" w:rsidP="00EF4BCF">
            <w:pPr>
              <w:spacing w:line="360" w:lineRule="auto"/>
              <w:rPr>
                <w:rFonts w:cs="宋体"/>
                <w:b/>
                <w:color w:val="000000"/>
                <w:kern w:val="0"/>
                <w:sz w:val="24"/>
              </w:rPr>
            </w:pPr>
          </w:p>
        </w:tc>
        <w:tc>
          <w:tcPr>
            <w:tcW w:w="709" w:type="dxa"/>
          </w:tcPr>
          <w:p w:rsidR="00EC6338" w:rsidRDefault="00EC6338" w:rsidP="00EF4BCF">
            <w:pPr>
              <w:spacing w:line="360" w:lineRule="auto"/>
              <w:rPr>
                <w:rFonts w:cs="宋体"/>
                <w:b/>
                <w:color w:val="000000"/>
                <w:kern w:val="0"/>
                <w:sz w:val="24"/>
              </w:rPr>
            </w:pPr>
          </w:p>
        </w:tc>
        <w:tc>
          <w:tcPr>
            <w:tcW w:w="3260" w:type="dxa"/>
          </w:tcPr>
          <w:p w:rsidR="00EC6338" w:rsidRDefault="00EC6338" w:rsidP="00EF4BCF">
            <w:pPr>
              <w:spacing w:line="360" w:lineRule="auto"/>
              <w:rPr>
                <w:rFonts w:cs="宋体"/>
                <w:b/>
                <w:color w:val="000000"/>
                <w:kern w:val="0"/>
                <w:sz w:val="24"/>
              </w:rPr>
            </w:pPr>
          </w:p>
        </w:tc>
        <w:tc>
          <w:tcPr>
            <w:tcW w:w="1276" w:type="dxa"/>
          </w:tcPr>
          <w:p w:rsidR="00EC6338" w:rsidRDefault="00EC6338" w:rsidP="00EF4BCF">
            <w:pPr>
              <w:spacing w:line="360" w:lineRule="auto"/>
              <w:rPr>
                <w:rFonts w:cs="宋体"/>
                <w:b/>
                <w:color w:val="000000"/>
                <w:kern w:val="0"/>
                <w:sz w:val="24"/>
              </w:rPr>
            </w:pPr>
          </w:p>
        </w:tc>
        <w:tc>
          <w:tcPr>
            <w:tcW w:w="1418" w:type="dxa"/>
          </w:tcPr>
          <w:p w:rsidR="00EC6338" w:rsidRDefault="00EC6338" w:rsidP="00EF4BCF">
            <w:pPr>
              <w:spacing w:line="360" w:lineRule="auto"/>
              <w:rPr>
                <w:rFonts w:cs="宋体"/>
                <w:b/>
                <w:color w:val="000000"/>
                <w:kern w:val="0"/>
                <w:sz w:val="24"/>
              </w:rPr>
            </w:pPr>
          </w:p>
        </w:tc>
        <w:tc>
          <w:tcPr>
            <w:tcW w:w="1275" w:type="dxa"/>
          </w:tcPr>
          <w:p w:rsidR="00EC6338" w:rsidRDefault="00EC6338" w:rsidP="00EF4BCF">
            <w:pPr>
              <w:spacing w:line="360" w:lineRule="auto"/>
              <w:rPr>
                <w:rFonts w:cs="宋体"/>
                <w:b/>
                <w:color w:val="000000"/>
                <w:kern w:val="0"/>
                <w:sz w:val="24"/>
              </w:rPr>
            </w:pPr>
          </w:p>
        </w:tc>
      </w:tr>
    </w:tbl>
    <w:p w:rsidR="00C05C77" w:rsidRDefault="00C05C77" w:rsidP="0027059F">
      <w:pPr>
        <w:spacing w:line="360" w:lineRule="auto"/>
        <w:ind w:firstLine="480"/>
        <w:rPr>
          <w:rFonts w:cs="宋体"/>
          <w:color w:val="000000"/>
          <w:kern w:val="0"/>
          <w:sz w:val="24"/>
        </w:rPr>
      </w:pPr>
    </w:p>
    <w:p w:rsidR="00C05C77" w:rsidRPr="00C05C77" w:rsidRDefault="00C05C77" w:rsidP="00C05C77">
      <w:pPr>
        <w:spacing w:line="360" w:lineRule="auto"/>
        <w:rPr>
          <w:rFonts w:cs="宋体"/>
          <w:b/>
          <w:color w:val="000000"/>
          <w:kern w:val="0"/>
          <w:sz w:val="28"/>
        </w:rPr>
      </w:pPr>
      <w:r w:rsidRPr="00C05C77">
        <w:rPr>
          <w:rFonts w:cs="宋体" w:hint="eastAsia"/>
          <w:b/>
          <w:color w:val="000000"/>
          <w:kern w:val="0"/>
          <w:sz w:val="28"/>
        </w:rPr>
        <w:lastRenderedPageBreak/>
        <w:t>附件</w:t>
      </w:r>
      <w:r w:rsidRPr="00C05C77">
        <w:rPr>
          <w:rFonts w:cs="宋体" w:hint="eastAsia"/>
          <w:b/>
          <w:color w:val="000000"/>
          <w:kern w:val="0"/>
          <w:sz w:val="28"/>
        </w:rPr>
        <w:t xml:space="preserve">3  </w:t>
      </w:r>
      <w:r w:rsidRPr="00C05C77">
        <w:rPr>
          <w:rFonts w:cs="宋体" w:hint="eastAsia"/>
          <w:b/>
          <w:color w:val="000000"/>
          <w:kern w:val="0"/>
          <w:sz w:val="28"/>
        </w:rPr>
        <w:t>智能制造学院教学实施过程评价记录表</w:t>
      </w:r>
    </w:p>
    <w:p w:rsidR="00C05C77" w:rsidRPr="00785411" w:rsidRDefault="00C05C77" w:rsidP="00C05C77">
      <w:pPr>
        <w:jc w:val="center"/>
        <w:rPr>
          <w:b/>
          <w:sz w:val="24"/>
        </w:rPr>
      </w:pPr>
      <w:r w:rsidRPr="00785411">
        <w:rPr>
          <w:rFonts w:hint="eastAsia"/>
          <w:b/>
          <w:sz w:val="24"/>
        </w:rPr>
        <w:t>20</w:t>
      </w:r>
      <w:r>
        <w:rPr>
          <w:rFonts w:hint="eastAsia"/>
          <w:b/>
          <w:sz w:val="24"/>
        </w:rPr>
        <w:t xml:space="preserve">  </w:t>
      </w:r>
      <w:r w:rsidRPr="00785411">
        <w:rPr>
          <w:rFonts w:hint="eastAsia"/>
          <w:b/>
          <w:sz w:val="24"/>
        </w:rPr>
        <w:t xml:space="preserve">  ~20  </w:t>
      </w:r>
      <w:r w:rsidRPr="00785411">
        <w:rPr>
          <w:rFonts w:hint="eastAsia"/>
          <w:b/>
          <w:sz w:val="24"/>
        </w:rPr>
        <w:t>学年</w:t>
      </w:r>
      <w:r w:rsidRPr="00785411">
        <w:rPr>
          <w:rFonts w:hint="eastAsia"/>
          <w:b/>
          <w:sz w:val="24"/>
        </w:rPr>
        <w:t xml:space="preserve"> </w:t>
      </w:r>
      <w:r w:rsidRPr="00785411">
        <w:rPr>
          <w:rFonts w:hint="eastAsia"/>
          <w:b/>
          <w:sz w:val="24"/>
        </w:rPr>
        <w:t>第</w:t>
      </w:r>
      <w:r w:rsidRPr="00785411">
        <w:rPr>
          <w:rFonts w:hint="eastAsia"/>
          <w:b/>
          <w:sz w:val="24"/>
        </w:rPr>
        <w:t xml:space="preserve">  </w:t>
      </w:r>
      <w:r w:rsidRPr="00785411">
        <w:rPr>
          <w:rFonts w:hint="eastAsia"/>
          <w:b/>
          <w:sz w:val="24"/>
        </w:rPr>
        <w:t>学期</w:t>
      </w:r>
      <w:r w:rsidRPr="00785411">
        <w:rPr>
          <w:rFonts w:hint="eastAsia"/>
          <w:b/>
          <w:sz w:val="24"/>
        </w:rPr>
        <w:t xml:space="preserve">          </w:t>
      </w:r>
      <w:r w:rsidRPr="00785411">
        <w:rPr>
          <w:rFonts w:hint="eastAsia"/>
          <w:b/>
          <w:sz w:val="24"/>
        </w:rPr>
        <w:t>年</w:t>
      </w:r>
      <w:r w:rsidRPr="00785411">
        <w:rPr>
          <w:rFonts w:hint="eastAsia"/>
          <w:b/>
          <w:sz w:val="24"/>
        </w:rPr>
        <w:t xml:space="preserve">  </w:t>
      </w:r>
      <w:r w:rsidRPr="00785411">
        <w:rPr>
          <w:rFonts w:hint="eastAsia"/>
          <w:b/>
          <w:sz w:val="24"/>
        </w:rPr>
        <w:t>月</w:t>
      </w:r>
      <w:r w:rsidRPr="00785411">
        <w:rPr>
          <w:rFonts w:hint="eastAsia"/>
          <w:b/>
          <w:sz w:val="24"/>
        </w:rPr>
        <w:t xml:space="preserve">  </w:t>
      </w:r>
      <w:r w:rsidRPr="00785411">
        <w:rPr>
          <w:rFonts w:hint="eastAsia"/>
          <w:b/>
          <w:sz w:val="24"/>
        </w:rPr>
        <w:t>日</w:t>
      </w:r>
      <w:r w:rsidRPr="00785411">
        <w:rPr>
          <w:rFonts w:hint="eastAsia"/>
          <w:b/>
          <w:sz w:val="24"/>
        </w:rPr>
        <w:t xml:space="preserve"> </w:t>
      </w:r>
      <w:r>
        <w:rPr>
          <w:rFonts w:hint="eastAsia"/>
          <w:b/>
          <w:sz w:val="24"/>
        </w:rPr>
        <w:t xml:space="preserve"> </w:t>
      </w:r>
      <w:r w:rsidRPr="00785411">
        <w:rPr>
          <w:rFonts w:hint="eastAsia"/>
          <w:b/>
          <w:sz w:val="24"/>
        </w:rPr>
        <w:t>星期</w:t>
      </w:r>
      <w:r>
        <w:rPr>
          <w:rFonts w:hint="eastAsia"/>
          <w:b/>
          <w:sz w:val="24"/>
        </w:rPr>
        <w:t>：</w:t>
      </w:r>
      <w:r>
        <w:rPr>
          <w:rFonts w:hint="eastAsia"/>
          <w:b/>
          <w:sz w:val="24"/>
        </w:rPr>
        <w:t xml:space="preserve">   </w:t>
      </w:r>
      <w:r w:rsidRPr="00785411">
        <w:rPr>
          <w:rFonts w:hint="eastAsia"/>
          <w:b/>
          <w:sz w:val="24"/>
        </w:rPr>
        <w:t>第</w:t>
      </w:r>
      <w:r w:rsidRPr="00785411">
        <w:rPr>
          <w:rFonts w:hint="eastAsia"/>
          <w:b/>
          <w:sz w:val="24"/>
        </w:rPr>
        <w:t xml:space="preserve">    </w:t>
      </w:r>
      <w:r w:rsidRPr="00785411">
        <w:rPr>
          <w:rFonts w:hint="eastAsia"/>
          <w:b/>
          <w:sz w:val="24"/>
        </w:rPr>
        <w:t>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7"/>
        <w:gridCol w:w="1799"/>
        <w:gridCol w:w="1260"/>
        <w:gridCol w:w="4096"/>
      </w:tblGrid>
      <w:tr w:rsidR="00C05C77" w:rsidRPr="001959F6" w:rsidTr="00EF4BCF">
        <w:tc>
          <w:tcPr>
            <w:tcW w:w="1367" w:type="dxa"/>
            <w:vAlign w:val="center"/>
          </w:tcPr>
          <w:p w:rsidR="00C05C77" w:rsidRPr="001959F6" w:rsidRDefault="00C05C77" w:rsidP="00EF4BCF">
            <w:pPr>
              <w:jc w:val="center"/>
              <w:rPr>
                <w:b/>
                <w:sz w:val="24"/>
              </w:rPr>
            </w:pPr>
            <w:r w:rsidRPr="001959F6">
              <w:rPr>
                <w:rFonts w:hint="eastAsia"/>
                <w:b/>
                <w:sz w:val="24"/>
              </w:rPr>
              <w:t>授课人</w:t>
            </w:r>
          </w:p>
        </w:tc>
        <w:tc>
          <w:tcPr>
            <w:tcW w:w="1799" w:type="dxa"/>
            <w:vAlign w:val="center"/>
          </w:tcPr>
          <w:p w:rsidR="00C05C77" w:rsidRPr="001959F6" w:rsidRDefault="00C05C77" w:rsidP="00EF4BCF">
            <w:pPr>
              <w:jc w:val="center"/>
              <w:rPr>
                <w:b/>
                <w:sz w:val="24"/>
              </w:rPr>
            </w:pPr>
          </w:p>
        </w:tc>
        <w:tc>
          <w:tcPr>
            <w:tcW w:w="1260" w:type="dxa"/>
            <w:vAlign w:val="center"/>
          </w:tcPr>
          <w:p w:rsidR="00C05C77" w:rsidRPr="001959F6" w:rsidRDefault="00C05C77" w:rsidP="00EF4BCF">
            <w:pPr>
              <w:jc w:val="center"/>
              <w:rPr>
                <w:b/>
                <w:sz w:val="24"/>
              </w:rPr>
            </w:pPr>
            <w:r w:rsidRPr="001959F6">
              <w:rPr>
                <w:rFonts w:hint="eastAsia"/>
                <w:b/>
                <w:sz w:val="24"/>
              </w:rPr>
              <w:t>工作部门</w:t>
            </w:r>
          </w:p>
        </w:tc>
        <w:tc>
          <w:tcPr>
            <w:tcW w:w="4096" w:type="dxa"/>
            <w:vAlign w:val="center"/>
          </w:tcPr>
          <w:p w:rsidR="00C05C77" w:rsidRPr="001959F6" w:rsidRDefault="00C05C77" w:rsidP="00EF4BCF">
            <w:pPr>
              <w:jc w:val="center"/>
              <w:rPr>
                <w:b/>
                <w:sz w:val="24"/>
              </w:rPr>
            </w:pPr>
          </w:p>
        </w:tc>
      </w:tr>
      <w:tr w:rsidR="00C05C77" w:rsidRPr="001959F6" w:rsidTr="00EF4BCF">
        <w:tc>
          <w:tcPr>
            <w:tcW w:w="1367" w:type="dxa"/>
            <w:vAlign w:val="center"/>
          </w:tcPr>
          <w:p w:rsidR="00C05C77" w:rsidRPr="001959F6" w:rsidRDefault="00C05C77" w:rsidP="00EF4BCF">
            <w:pPr>
              <w:jc w:val="center"/>
              <w:rPr>
                <w:b/>
                <w:sz w:val="24"/>
              </w:rPr>
            </w:pPr>
            <w:r w:rsidRPr="001959F6">
              <w:rPr>
                <w:rFonts w:hint="eastAsia"/>
                <w:b/>
                <w:sz w:val="24"/>
              </w:rPr>
              <w:t>授课班级</w:t>
            </w:r>
          </w:p>
        </w:tc>
        <w:tc>
          <w:tcPr>
            <w:tcW w:w="1799" w:type="dxa"/>
            <w:vAlign w:val="center"/>
          </w:tcPr>
          <w:p w:rsidR="00C05C77" w:rsidRPr="001959F6" w:rsidRDefault="00C05C77" w:rsidP="00EF4BCF">
            <w:pPr>
              <w:jc w:val="center"/>
              <w:rPr>
                <w:b/>
                <w:sz w:val="24"/>
              </w:rPr>
            </w:pPr>
          </w:p>
        </w:tc>
        <w:tc>
          <w:tcPr>
            <w:tcW w:w="1260" w:type="dxa"/>
            <w:vAlign w:val="center"/>
          </w:tcPr>
          <w:p w:rsidR="00C05C77" w:rsidRPr="001959F6" w:rsidRDefault="00C05C77" w:rsidP="00EF4BCF">
            <w:pPr>
              <w:jc w:val="center"/>
              <w:rPr>
                <w:b/>
                <w:sz w:val="24"/>
              </w:rPr>
            </w:pPr>
            <w:r w:rsidRPr="001959F6">
              <w:rPr>
                <w:rFonts w:hint="eastAsia"/>
                <w:b/>
                <w:sz w:val="24"/>
              </w:rPr>
              <w:t>授课课程</w:t>
            </w:r>
          </w:p>
        </w:tc>
        <w:tc>
          <w:tcPr>
            <w:tcW w:w="4096" w:type="dxa"/>
            <w:vAlign w:val="center"/>
          </w:tcPr>
          <w:p w:rsidR="00C05C77" w:rsidRPr="001959F6" w:rsidRDefault="00C05C77" w:rsidP="00EF4BCF">
            <w:pPr>
              <w:jc w:val="center"/>
              <w:rPr>
                <w:b/>
                <w:sz w:val="24"/>
              </w:rPr>
            </w:pPr>
          </w:p>
        </w:tc>
      </w:tr>
      <w:tr w:rsidR="00C05C77" w:rsidRPr="001959F6" w:rsidTr="00EF4BCF">
        <w:trPr>
          <w:trHeight w:val="435"/>
        </w:trPr>
        <w:tc>
          <w:tcPr>
            <w:tcW w:w="8522" w:type="dxa"/>
            <w:gridSpan w:val="4"/>
            <w:vAlign w:val="center"/>
          </w:tcPr>
          <w:p w:rsidR="00C05C77" w:rsidRPr="001959F6" w:rsidRDefault="00C05C77" w:rsidP="00EF4BCF">
            <w:pPr>
              <w:jc w:val="center"/>
              <w:rPr>
                <w:b/>
                <w:sz w:val="24"/>
              </w:rPr>
            </w:pPr>
            <w:r w:rsidRPr="001959F6">
              <w:rPr>
                <w:rFonts w:hint="eastAsia"/>
                <w:b/>
                <w:sz w:val="24"/>
              </w:rPr>
              <w:t>授</w:t>
            </w:r>
            <w:r w:rsidRPr="001959F6">
              <w:rPr>
                <w:rFonts w:hint="eastAsia"/>
                <w:b/>
                <w:sz w:val="24"/>
              </w:rPr>
              <w:t xml:space="preserve"> </w:t>
            </w:r>
            <w:r w:rsidRPr="001959F6">
              <w:rPr>
                <w:rFonts w:hint="eastAsia"/>
                <w:b/>
                <w:sz w:val="24"/>
              </w:rPr>
              <w:t>课</w:t>
            </w:r>
            <w:r w:rsidRPr="001959F6">
              <w:rPr>
                <w:rFonts w:hint="eastAsia"/>
                <w:b/>
                <w:sz w:val="24"/>
              </w:rPr>
              <w:t xml:space="preserve"> </w:t>
            </w:r>
            <w:r w:rsidRPr="001959F6">
              <w:rPr>
                <w:rFonts w:hint="eastAsia"/>
                <w:b/>
                <w:sz w:val="24"/>
              </w:rPr>
              <w:t>内</w:t>
            </w:r>
            <w:r w:rsidRPr="001959F6">
              <w:rPr>
                <w:rFonts w:hint="eastAsia"/>
                <w:b/>
                <w:sz w:val="24"/>
              </w:rPr>
              <w:t xml:space="preserve"> </w:t>
            </w:r>
            <w:r w:rsidRPr="001959F6">
              <w:rPr>
                <w:rFonts w:hint="eastAsia"/>
                <w:b/>
                <w:sz w:val="24"/>
              </w:rPr>
              <w:t>容</w:t>
            </w:r>
            <w:r w:rsidRPr="001959F6">
              <w:rPr>
                <w:rFonts w:hint="eastAsia"/>
                <w:b/>
                <w:sz w:val="24"/>
              </w:rPr>
              <w:t xml:space="preserve"> </w:t>
            </w:r>
            <w:r w:rsidRPr="001959F6">
              <w:rPr>
                <w:rFonts w:hint="eastAsia"/>
                <w:b/>
                <w:sz w:val="24"/>
              </w:rPr>
              <w:t>及</w:t>
            </w:r>
            <w:r w:rsidRPr="001959F6">
              <w:rPr>
                <w:rFonts w:hint="eastAsia"/>
                <w:b/>
                <w:sz w:val="24"/>
              </w:rPr>
              <w:t xml:space="preserve"> </w:t>
            </w:r>
            <w:r w:rsidRPr="001959F6">
              <w:rPr>
                <w:rFonts w:hint="eastAsia"/>
                <w:b/>
                <w:sz w:val="24"/>
              </w:rPr>
              <w:t>步</w:t>
            </w:r>
            <w:r w:rsidRPr="001959F6">
              <w:rPr>
                <w:rFonts w:hint="eastAsia"/>
                <w:b/>
                <w:sz w:val="24"/>
              </w:rPr>
              <w:t xml:space="preserve"> </w:t>
            </w:r>
            <w:r w:rsidRPr="001959F6">
              <w:rPr>
                <w:rFonts w:hint="eastAsia"/>
                <w:b/>
                <w:sz w:val="24"/>
              </w:rPr>
              <w:t>骤</w:t>
            </w:r>
            <w:r w:rsidRPr="001959F6">
              <w:rPr>
                <w:rFonts w:hint="eastAsia"/>
                <w:b/>
                <w:sz w:val="24"/>
              </w:rPr>
              <w:t xml:space="preserve"> </w:t>
            </w:r>
            <w:r w:rsidRPr="001959F6">
              <w:rPr>
                <w:rFonts w:hint="eastAsia"/>
                <w:b/>
                <w:sz w:val="24"/>
              </w:rPr>
              <w:t>记</w:t>
            </w:r>
            <w:r w:rsidRPr="001959F6">
              <w:rPr>
                <w:rFonts w:hint="eastAsia"/>
                <w:b/>
                <w:sz w:val="24"/>
              </w:rPr>
              <w:t xml:space="preserve"> </w:t>
            </w:r>
            <w:r w:rsidRPr="001959F6">
              <w:rPr>
                <w:rFonts w:hint="eastAsia"/>
                <w:b/>
                <w:sz w:val="24"/>
              </w:rPr>
              <w:t>录</w:t>
            </w:r>
          </w:p>
        </w:tc>
      </w:tr>
      <w:tr w:rsidR="00C05C77" w:rsidRPr="001959F6" w:rsidTr="00EF4BCF">
        <w:trPr>
          <w:trHeight w:val="3067"/>
        </w:trPr>
        <w:tc>
          <w:tcPr>
            <w:tcW w:w="8522" w:type="dxa"/>
            <w:gridSpan w:val="4"/>
            <w:vAlign w:val="center"/>
          </w:tcPr>
          <w:p w:rsidR="00C05C77" w:rsidRPr="001959F6" w:rsidRDefault="00C05C77" w:rsidP="00EF4BCF">
            <w:pPr>
              <w:jc w:val="center"/>
              <w:rPr>
                <w:sz w:val="24"/>
              </w:rPr>
            </w:pPr>
          </w:p>
          <w:p w:rsidR="00C05C77" w:rsidRDefault="00C05C77" w:rsidP="00EF4BCF">
            <w:pPr>
              <w:jc w:val="center"/>
              <w:rPr>
                <w:sz w:val="24"/>
              </w:rPr>
            </w:pPr>
          </w:p>
          <w:p w:rsidR="00C05C77" w:rsidRPr="001959F6" w:rsidRDefault="00C05C77" w:rsidP="00EF4BCF">
            <w:pPr>
              <w:jc w:val="center"/>
              <w:rPr>
                <w:sz w:val="24"/>
              </w:rPr>
            </w:pPr>
          </w:p>
          <w:p w:rsidR="00C05C77" w:rsidRPr="001959F6" w:rsidRDefault="00C05C77" w:rsidP="00EF4BCF">
            <w:pPr>
              <w:jc w:val="center"/>
              <w:rPr>
                <w:sz w:val="24"/>
              </w:rPr>
            </w:pPr>
          </w:p>
        </w:tc>
      </w:tr>
      <w:tr w:rsidR="00C05C77" w:rsidRPr="001959F6" w:rsidTr="00EF4BCF">
        <w:trPr>
          <w:trHeight w:val="935"/>
        </w:trPr>
        <w:tc>
          <w:tcPr>
            <w:tcW w:w="1367" w:type="dxa"/>
            <w:vAlign w:val="center"/>
          </w:tcPr>
          <w:p w:rsidR="00C05C77" w:rsidRDefault="00C05C77" w:rsidP="00EF4BCF">
            <w:pPr>
              <w:jc w:val="center"/>
              <w:rPr>
                <w:b/>
                <w:sz w:val="24"/>
              </w:rPr>
            </w:pPr>
            <w:r>
              <w:rPr>
                <w:rFonts w:hint="eastAsia"/>
                <w:b/>
                <w:sz w:val="24"/>
              </w:rPr>
              <w:t>课</w:t>
            </w:r>
          </w:p>
          <w:p w:rsidR="00C05C77" w:rsidRDefault="00C05C77" w:rsidP="00EF4BCF">
            <w:pPr>
              <w:jc w:val="center"/>
              <w:rPr>
                <w:b/>
                <w:sz w:val="24"/>
              </w:rPr>
            </w:pPr>
            <w:r>
              <w:rPr>
                <w:rFonts w:hint="eastAsia"/>
                <w:b/>
                <w:sz w:val="24"/>
              </w:rPr>
              <w:t>堂</w:t>
            </w:r>
          </w:p>
          <w:p w:rsidR="00C05C77" w:rsidRDefault="00C05C77" w:rsidP="00EF4BCF">
            <w:pPr>
              <w:jc w:val="center"/>
              <w:rPr>
                <w:b/>
                <w:sz w:val="24"/>
              </w:rPr>
            </w:pPr>
            <w:r>
              <w:rPr>
                <w:rFonts w:hint="eastAsia"/>
                <w:b/>
                <w:sz w:val="24"/>
              </w:rPr>
              <w:t>教</w:t>
            </w:r>
          </w:p>
          <w:p w:rsidR="00C05C77" w:rsidRDefault="00C05C77" w:rsidP="00EF4BCF">
            <w:pPr>
              <w:jc w:val="center"/>
              <w:rPr>
                <w:b/>
                <w:sz w:val="24"/>
              </w:rPr>
            </w:pPr>
            <w:r>
              <w:rPr>
                <w:rFonts w:hint="eastAsia"/>
                <w:b/>
                <w:sz w:val="24"/>
              </w:rPr>
              <w:t>与</w:t>
            </w:r>
          </w:p>
          <w:p w:rsidR="00C05C77" w:rsidRDefault="00C05C77" w:rsidP="00EF4BCF">
            <w:pPr>
              <w:jc w:val="center"/>
              <w:rPr>
                <w:b/>
                <w:sz w:val="24"/>
              </w:rPr>
            </w:pPr>
            <w:r>
              <w:rPr>
                <w:rFonts w:hint="eastAsia"/>
                <w:b/>
                <w:sz w:val="24"/>
              </w:rPr>
              <w:t>学</w:t>
            </w:r>
          </w:p>
          <w:p w:rsidR="00C05C77" w:rsidRDefault="00C05C77" w:rsidP="00EF4BCF">
            <w:pPr>
              <w:jc w:val="center"/>
              <w:rPr>
                <w:b/>
                <w:sz w:val="24"/>
              </w:rPr>
            </w:pPr>
            <w:r>
              <w:rPr>
                <w:rFonts w:hint="eastAsia"/>
                <w:b/>
                <w:sz w:val="24"/>
              </w:rPr>
              <w:t>整</w:t>
            </w:r>
          </w:p>
          <w:p w:rsidR="00C05C77" w:rsidRDefault="00C05C77" w:rsidP="00EF4BCF">
            <w:pPr>
              <w:jc w:val="center"/>
              <w:rPr>
                <w:b/>
                <w:sz w:val="24"/>
              </w:rPr>
            </w:pPr>
            <w:r>
              <w:rPr>
                <w:rFonts w:hint="eastAsia"/>
                <w:b/>
                <w:sz w:val="24"/>
              </w:rPr>
              <w:t>体</w:t>
            </w:r>
          </w:p>
          <w:p w:rsidR="00C05C77" w:rsidRDefault="00C05C77" w:rsidP="00EF4BCF">
            <w:pPr>
              <w:jc w:val="center"/>
              <w:rPr>
                <w:b/>
                <w:sz w:val="24"/>
              </w:rPr>
            </w:pPr>
            <w:r>
              <w:rPr>
                <w:rFonts w:hint="eastAsia"/>
                <w:b/>
                <w:sz w:val="24"/>
              </w:rPr>
              <w:t>评</w:t>
            </w:r>
          </w:p>
          <w:p w:rsidR="00C05C77" w:rsidRPr="001959F6" w:rsidRDefault="00C05C77" w:rsidP="00EF4BCF">
            <w:pPr>
              <w:jc w:val="center"/>
              <w:rPr>
                <w:sz w:val="24"/>
              </w:rPr>
            </w:pPr>
            <w:r>
              <w:rPr>
                <w:rFonts w:hint="eastAsia"/>
                <w:b/>
                <w:sz w:val="24"/>
              </w:rPr>
              <w:t>价</w:t>
            </w:r>
          </w:p>
        </w:tc>
        <w:tc>
          <w:tcPr>
            <w:tcW w:w="7155" w:type="dxa"/>
            <w:gridSpan w:val="3"/>
            <w:vAlign w:val="center"/>
          </w:tcPr>
          <w:p w:rsidR="00C05C77" w:rsidRPr="001959F6" w:rsidRDefault="00C05C77" w:rsidP="00EF4BCF">
            <w:pPr>
              <w:jc w:val="center"/>
              <w:rPr>
                <w:sz w:val="24"/>
              </w:rPr>
            </w:pPr>
          </w:p>
        </w:tc>
      </w:tr>
      <w:tr w:rsidR="00C05C77" w:rsidRPr="001959F6" w:rsidTr="00EF4BCF">
        <w:trPr>
          <w:trHeight w:val="4823"/>
        </w:trPr>
        <w:tc>
          <w:tcPr>
            <w:tcW w:w="1367" w:type="dxa"/>
            <w:vAlign w:val="center"/>
          </w:tcPr>
          <w:p w:rsidR="00C05C77" w:rsidRPr="001959F6" w:rsidRDefault="00C05C77" w:rsidP="00EF4BCF">
            <w:pPr>
              <w:jc w:val="center"/>
              <w:rPr>
                <w:b/>
                <w:sz w:val="24"/>
              </w:rPr>
            </w:pPr>
            <w:r w:rsidRPr="001959F6">
              <w:rPr>
                <w:rFonts w:hint="eastAsia"/>
                <w:b/>
                <w:sz w:val="24"/>
              </w:rPr>
              <w:t>教</w:t>
            </w:r>
          </w:p>
          <w:p w:rsidR="00C05C77" w:rsidRPr="001959F6" w:rsidRDefault="00C05C77" w:rsidP="00EF4BCF">
            <w:pPr>
              <w:jc w:val="center"/>
              <w:rPr>
                <w:b/>
                <w:sz w:val="24"/>
              </w:rPr>
            </w:pPr>
            <w:r w:rsidRPr="001959F6">
              <w:rPr>
                <w:rFonts w:hint="eastAsia"/>
                <w:b/>
                <w:sz w:val="24"/>
              </w:rPr>
              <w:t>学</w:t>
            </w:r>
          </w:p>
          <w:p w:rsidR="00C05C77" w:rsidRPr="001959F6" w:rsidRDefault="00C05C77" w:rsidP="00EF4BCF">
            <w:pPr>
              <w:jc w:val="center"/>
              <w:rPr>
                <w:b/>
                <w:sz w:val="24"/>
              </w:rPr>
            </w:pPr>
            <w:r w:rsidRPr="001959F6">
              <w:rPr>
                <w:rFonts w:hint="eastAsia"/>
                <w:b/>
                <w:sz w:val="24"/>
              </w:rPr>
              <w:t>改</w:t>
            </w:r>
          </w:p>
          <w:p w:rsidR="00C05C77" w:rsidRPr="001959F6" w:rsidRDefault="00C05C77" w:rsidP="00EF4BCF">
            <w:pPr>
              <w:jc w:val="center"/>
              <w:rPr>
                <w:b/>
                <w:sz w:val="24"/>
              </w:rPr>
            </w:pPr>
            <w:r w:rsidRPr="001959F6">
              <w:rPr>
                <w:rFonts w:hint="eastAsia"/>
                <w:b/>
                <w:sz w:val="24"/>
              </w:rPr>
              <w:t>进</w:t>
            </w:r>
          </w:p>
          <w:p w:rsidR="00C05C77" w:rsidRPr="001959F6" w:rsidRDefault="00C05C77" w:rsidP="00EF4BCF">
            <w:pPr>
              <w:jc w:val="center"/>
              <w:rPr>
                <w:b/>
                <w:sz w:val="24"/>
              </w:rPr>
            </w:pPr>
            <w:r w:rsidRPr="001959F6">
              <w:rPr>
                <w:rFonts w:hint="eastAsia"/>
                <w:b/>
                <w:sz w:val="24"/>
              </w:rPr>
              <w:t>与</w:t>
            </w:r>
          </w:p>
          <w:p w:rsidR="00C05C77" w:rsidRPr="001959F6" w:rsidRDefault="00C05C77" w:rsidP="00EF4BCF">
            <w:pPr>
              <w:jc w:val="center"/>
              <w:rPr>
                <w:b/>
                <w:sz w:val="24"/>
              </w:rPr>
            </w:pPr>
            <w:r w:rsidRPr="001959F6">
              <w:rPr>
                <w:rFonts w:hint="eastAsia"/>
                <w:b/>
                <w:sz w:val="24"/>
              </w:rPr>
              <w:t>提</w:t>
            </w:r>
          </w:p>
          <w:p w:rsidR="00C05C77" w:rsidRPr="001959F6" w:rsidRDefault="00C05C77" w:rsidP="00EF4BCF">
            <w:pPr>
              <w:jc w:val="center"/>
              <w:rPr>
                <w:b/>
                <w:sz w:val="24"/>
              </w:rPr>
            </w:pPr>
            <w:r w:rsidRPr="001959F6">
              <w:rPr>
                <w:rFonts w:hint="eastAsia"/>
                <w:b/>
                <w:sz w:val="24"/>
              </w:rPr>
              <w:t>高</w:t>
            </w:r>
          </w:p>
          <w:p w:rsidR="00C05C77" w:rsidRPr="001959F6" w:rsidRDefault="00C05C77" w:rsidP="00EF4BCF">
            <w:pPr>
              <w:jc w:val="center"/>
              <w:rPr>
                <w:b/>
                <w:sz w:val="24"/>
              </w:rPr>
            </w:pPr>
            <w:r w:rsidRPr="001959F6">
              <w:rPr>
                <w:rFonts w:hint="eastAsia"/>
                <w:b/>
                <w:sz w:val="24"/>
              </w:rPr>
              <w:t>的</w:t>
            </w:r>
          </w:p>
          <w:p w:rsidR="00C05C77" w:rsidRPr="001959F6" w:rsidRDefault="00C05C77" w:rsidP="00EF4BCF">
            <w:pPr>
              <w:jc w:val="center"/>
              <w:rPr>
                <w:b/>
                <w:sz w:val="24"/>
              </w:rPr>
            </w:pPr>
            <w:r w:rsidRPr="001959F6">
              <w:rPr>
                <w:rFonts w:hint="eastAsia"/>
                <w:b/>
                <w:sz w:val="24"/>
              </w:rPr>
              <w:t>建</w:t>
            </w:r>
          </w:p>
          <w:p w:rsidR="00C05C77" w:rsidRPr="001959F6" w:rsidRDefault="00C05C77" w:rsidP="00EF4BCF">
            <w:pPr>
              <w:jc w:val="center"/>
              <w:rPr>
                <w:b/>
                <w:sz w:val="24"/>
              </w:rPr>
            </w:pPr>
            <w:r w:rsidRPr="001959F6">
              <w:rPr>
                <w:rFonts w:hint="eastAsia"/>
                <w:b/>
                <w:sz w:val="24"/>
              </w:rPr>
              <w:t>议</w:t>
            </w:r>
          </w:p>
          <w:p w:rsidR="00C05C77" w:rsidRPr="001959F6" w:rsidRDefault="00C05C77" w:rsidP="00EF4BCF">
            <w:pPr>
              <w:jc w:val="center"/>
              <w:rPr>
                <w:sz w:val="24"/>
              </w:rPr>
            </w:pPr>
          </w:p>
        </w:tc>
        <w:tc>
          <w:tcPr>
            <w:tcW w:w="7155" w:type="dxa"/>
            <w:gridSpan w:val="3"/>
            <w:vAlign w:val="center"/>
          </w:tcPr>
          <w:p w:rsidR="00C05C77" w:rsidRPr="001959F6" w:rsidRDefault="00C05C77" w:rsidP="00EF4BCF">
            <w:pPr>
              <w:jc w:val="center"/>
              <w:rPr>
                <w:sz w:val="24"/>
              </w:rPr>
            </w:pPr>
          </w:p>
        </w:tc>
      </w:tr>
      <w:tr w:rsidR="00C05C77" w:rsidRPr="001959F6" w:rsidTr="00A97EF7">
        <w:trPr>
          <w:trHeight w:val="837"/>
        </w:trPr>
        <w:tc>
          <w:tcPr>
            <w:tcW w:w="1367" w:type="dxa"/>
            <w:vAlign w:val="center"/>
          </w:tcPr>
          <w:p w:rsidR="00C05C77" w:rsidRPr="0050637C" w:rsidRDefault="00C05C77" w:rsidP="00EF4BCF">
            <w:pPr>
              <w:jc w:val="center"/>
              <w:rPr>
                <w:b/>
                <w:sz w:val="24"/>
              </w:rPr>
            </w:pPr>
            <w:r w:rsidRPr="0050637C">
              <w:rPr>
                <w:rFonts w:hint="eastAsia"/>
                <w:b/>
                <w:sz w:val="24"/>
              </w:rPr>
              <w:t>评价人</w:t>
            </w:r>
          </w:p>
        </w:tc>
        <w:tc>
          <w:tcPr>
            <w:tcW w:w="7155" w:type="dxa"/>
            <w:gridSpan w:val="3"/>
            <w:vAlign w:val="center"/>
          </w:tcPr>
          <w:p w:rsidR="00A97EF7" w:rsidRDefault="00A97EF7" w:rsidP="00EF4BCF">
            <w:pPr>
              <w:jc w:val="center"/>
              <w:rPr>
                <w:b/>
                <w:sz w:val="24"/>
              </w:rPr>
            </w:pPr>
            <w:r>
              <w:rPr>
                <w:rFonts w:hint="eastAsia"/>
                <w:b/>
                <w:sz w:val="24"/>
              </w:rPr>
              <w:t xml:space="preserve">              </w:t>
            </w:r>
          </w:p>
          <w:p w:rsidR="00C05C77" w:rsidRPr="001959F6" w:rsidRDefault="00A97EF7" w:rsidP="00EF4BCF">
            <w:pPr>
              <w:jc w:val="center"/>
              <w:rPr>
                <w:sz w:val="24"/>
              </w:rPr>
            </w:pPr>
            <w:r>
              <w:rPr>
                <w:rFonts w:hint="eastAsia"/>
                <w:b/>
                <w:sz w:val="24"/>
              </w:rPr>
              <w:t xml:space="preserve">                                 </w:t>
            </w:r>
            <w:r w:rsidRPr="00785411">
              <w:rPr>
                <w:rFonts w:hint="eastAsia"/>
                <w:b/>
                <w:sz w:val="24"/>
              </w:rPr>
              <w:t>年</w:t>
            </w:r>
            <w:r>
              <w:rPr>
                <w:rFonts w:hint="eastAsia"/>
                <w:b/>
                <w:sz w:val="24"/>
              </w:rPr>
              <w:t xml:space="preserve">  </w:t>
            </w:r>
            <w:r w:rsidRPr="00785411">
              <w:rPr>
                <w:rFonts w:hint="eastAsia"/>
                <w:b/>
                <w:sz w:val="24"/>
              </w:rPr>
              <w:t xml:space="preserve">  </w:t>
            </w:r>
            <w:r w:rsidRPr="00785411">
              <w:rPr>
                <w:rFonts w:hint="eastAsia"/>
                <w:b/>
                <w:sz w:val="24"/>
              </w:rPr>
              <w:t>月</w:t>
            </w:r>
            <w:r>
              <w:rPr>
                <w:rFonts w:hint="eastAsia"/>
                <w:b/>
                <w:sz w:val="24"/>
              </w:rPr>
              <w:t xml:space="preserve">  </w:t>
            </w:r>
            <w:r w:rsidRPr="00785411">
              <w:rPr>
                <w:rFonts w:hint="eastAsia"/>
                <w:b/>
                <w:sz w:val="24"/>
              </w:rPr>
              <w:t xml:space="preserve">  </w:t>
            </w:r>
            <w:r w:rsidRPr="00785411">
              <w:rPr>
                <w:rFonts w:hint="eastAsia"/>
                <w:b/>
                <w:sz w:val="24"/>
              </w:rPr>
              <w:t>日</w:t>
            </w:r>
          </w:p>
        </w:tc>
      </w:tr>
    </w:tbl>
    <w:p w:rsidR="00C05C77" w:rsidRPr="00C05C77" w:rsidRDefault="00C05C77" w:rsidP="00C05C77">
      <w:pPr>
        <w:spacing w:line="360" w:lineRule="auto"/>
        <w:rPr>
          <w:rFonts w:cs="宋体"/>
          <w:b/>
          <w:color w:val="000000"/>
          <w:kern w:val="0"/>
          <w:sz w:val="28"/>
        </w:rPr>
      </w:pPr>
      <w:r w:rsidRPr="00C05C77">
        <w:rPr>
          <w:rFonts w:cs="宋体" w:hint="eastAsia"/>
          <w:b/>
          <w:color w:val="000000"/>
          <w:kern w:val="0"/>
          <w:sz w:val="28"/>
        </w:rPr>
        <w:lastRenderedPageBreak/>
        <w:t>附件</w:t>
      </w:r>
      <w:r w:rsidRPr="00C05C77">
        <w:rPr>
          <w:rFonts w:cs="宋体" w:hint="eastAsia"/>
          <w:b/>
          <w:color w:val="000000"/>
          <w:kern w:val="0"/>
          <w:sz w:val="28"/>
        </w:rPr>
        <w:t xml:space="preserve">4  </w:t>
      </w:r>
      <w:r w:rsidRPr="00C05C77">
        <w:rPr>
          <w:rFonts w:cs="宋体" w:hint="eastAsia"/>
          <w:b/>
          <w:color w:val="000000"/>
          <w:kern w:val="0"/>
          <w:sz w:val="28"/>
        </w:rPr>
        <w:t>智能制造学院教学实施过程质量评价表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620"/>
        <w:gridCol w:w="5330"/>
        <w:gridCol w:w="590"/>
        <w:gridCol w:w="709"/>
      </w:tblGrid>
      <w:tr w:rsidR="00C05C77" w:rsidRPr="001959F6" w:rsidTr="00C05C77">
        <w:tc>
          <w:tcPr>
            <w:tcW w:w="648" w:type="dxa"/>
            <w:vAlign w:val="center"/>
          </w:tcPr>
          <w:p w:rsidR="00C05C77" w:rsidRPr="001959F6" w:rsidRDefault="00C05C77" w:rsidP="00EF4BCF">
            <w:pPr>
              <w:jc w:val="center"/>
              <w:rPr>
                <w:rFonts w:ascii="宋体" w:hAnsi="宋体" w:cs="宋体"/>
                <w:b/>
                <w:color w:val="000000"/>
                <w:kern w:val="0"/>
                <w:sz w:val="18"/>
                <w:szCs w:val="18"/>
              </w:rPr>
            </w:pPr>
            <w:r w:rsidRPr="001959F6">
              <w:rPr>
                <w:rFonts w:ascii="宋体" w:hAnsi="宋体" w:cs="宋体" w:hint="eastAsia"/>
                <w:b/>
                <w:color w:val="000000"/>
                <w:kern w:val="0"/>
                <w:sz w:val="18"/>
                <w:szCs w:val="18"/>
              </w:rPr>
              <w:t>评价项目</w:t>
            </w:r>
          </w:p>
        </w:tc>
        <w:tc>
          <w:tcPr>
            <w:tcW w:w="1620" w:type="dxa"/>
            <w:vAlign w:val="center"/>
          </w:tcPr>
          <w:p w:rsidR="00C05C77" w:rsidRPr="001959F6" w:rsidRDefault="00C05C77" w:rsidP="00EF4BCF">
            <w:pPr>
              <w:jc w:val="center"/>
              <w:rPr>
                <w:rFonts w:ascii="宋体" w:hAnsi="宋体" w:cs="宋体"/>
                <w:b/>
                <w:color w:val="000000"/>
                <w:kern w:val="0"/>
                <w:sz w:val="18"/>
                <w:szCs w:val="18"/>
              </w:rPr>
            </w:pPr>
            <w:r w:rsidRPr="001959F6">
              <w:rPr>
                <w:rFonts w:ascii="宋体" w:hAnsi="宋体" w:cs="宋体" w:hint="eastAsia"/>
                <w:b/>
                <w:color w:val="000000"/>
                <w:kern w:val="0"/>
                <w:sz w:val="18"/>
                <w:szCs w:val="18"/>
              </w:rPr>
              <w:t>评  价  指  标</w:t>
            </w:r>
          </w:p>
        </w:tc>
        <w:tc>
          <w:tcPr>
            <w:tcW w:w="5330" w:type="dxa"/>
            <w:vAlign w:val="center"/>
          </w:tcPr>
          <w:p w:rsidR="00C05C77" w:rsidRPr="001959F6" w:rsidRDefault="00C05C77" w:rsidP="00EF4BCF">
            <w:pPr>
              <w:jc w:val="center"/>
              <w:rPr>
                <w:rFonts w:ascii="宋体" w:hAnsi="宋体" w:cs="宋体"/>
                <w:b/>
                <w:color w:val="000000"/>
                <w:kern w:val="0"/>
                <w:sz w:val="18"/>
                <w:szCs w:val="18"/>
              </w:rPr>
            </w:pPr>
            <w:r w:rsidRPr="001959F6">
              <w:rPr>
                <w:rFonts w:ascii="宋体" w:hAnsi="宋体" w:cs="宋体" w:hint="eastAsia"/>
                <w:b/>
                <w:color w:val="000000"/>
                <w:kern w:val="0"/>
                <w:sz w:val="18"/>
                <w:szCs w:val="18"/>
              </w:rPr>
              <w:t>具  体  评  价  要  求</w:t>
            </w:r>
          </w:p>
        </w:tc>
        <w:tc>
          <w:tcPr>
            <w:tcW w:w="590" w:type="dxa"/>
            <w:vAlign w:val="center"/>
          </w:tcPr>
          <w:p w:rsidR="00C05C77" w:rsidRPr="001959F6" w:rsidRDefault="00C05C77" w:rsidP="00EF4BCF">
            <w:pPr>
              <w:jc w:val="center"/>
              <w:rPr>
                <w:rFonts w:ascii="宋体" w:hAnsi="宋体" w:cs="宋体"/>
                <w:b/>
                <w:color w:val="000000"/>
                <w:kern w:val="0"/>
                <w:sz w:val="18"/>
                <w:szCs w:val="18"/>
              </w:rPr>
            </w:pPr>
            <w:r w:rsidRPr="001959F6">
              <w:rPr>
                <w:rFonts w:ascii="宋体" w:hAnsi="宋体" w:cs="宋体" w:hint="eastAsia"/>
                <w:b/>
                <w:color w:val="000000"/>
                <w:kern w:val="0"/>
                <w:sz w:val="18"/>
                <w:szCs w:val="18"/>
              </w:rPr>
              <w:t>分值</w:t>
            </w:r>
          </w:p>
        </w:tc>
        <w:tc>
          <w:tcPr>
            <w:tcW w:w="709" w:type="dxa"/>
            <w:vAlign w:val="center"/>
          </w:tcPr>
          <w:p w:rsidR="00C05C77" w:rsidRPr="001959F6" w:rsidRDefault="00C05C77" w:rsidP="00EF4BCF">
            <w:pPr>
              <w:jc w:val="center"/>
              <w:rPr>
                <w:rFonts w:ascii="宋体" w:hAnsi="宋体" w:cs="宋体"/>
                <w:b/>
                <w:color w:val="000000"/>
                <w:kern w:val="0"/>
                <w:sz w:val="18"/>
                <w:szCs w:val="18"/>
              </w:rPr>
            </w:pPr>
            <w:r w:rsidRPr="001959F6">
              <w:rPr>
                <w:rFonts w:ascii="宋体" w:hAnsi="宋体" w:cs="宋体" w:hint="eastAsia"/>
                <w:b/>
                <w:color w:val="000000"/>
                <w:kern w:val="0"/>
                <w:sz w:val="18"/>
                <w:szCs w:val="18"/>
              </w:rPr>
              <w:t>得分</w:t>
            </w:r>
          </w:p>
        </w:tc>
      </w:tr>
      <w:tr w:rsidR="00C05C77" w:rsidRPr="001959F6" w:rsidTr="00C05C77">
        <w:tc>
          <w:tcPr>
            <w:tcW w:w="648" w:type="dxa"/>
            <w:vMerge w:val="restart"/>
            <w:vAlign w:val="center"/>
          </w:tcPr>
          <w:p w:rsidR="00C05C77" w:rsidRPr="001959F6" w:rsidRDefault="00C05C77" w:rsidP="00EF4BCF">
            <w:pPr>
              <w:jc w:val="center"/>
              <w:rPr>
                <w:rFonts w:ascii="宋体" w:hAnsi="宋体" w:cs="宋体"/>
                <w:b/>
                <w:color w:val="000000"/>
                <w:kern w:val="0"/>
                <w:sz w:val="18"/>
                <w:szCs w:val="18"/>
              </w:rPr>
            </w:pPr>
          </w:p>
          <w:p w:rsidR="00C05C77" w:rsidRPr="001959F6" w:rsidRDefault="00C05C77" w:rsidP="00EF4BCF">
            <w:pPr>
              <w:jc w:val="center"/>
              <w:rPr>
                <w:rFonts w:ascii="宋体" w:hAnsi="宋体" w:cs="宋体"/>
                <w:b/>
                <w:color w:val="000000"/>
                <w:kern w:val="0"/>
                <w:sz w:val="18"/>
                <w:szCs w:val="18"/>
              </w:rPr>
            </w:pPr>
            <w:r w:rsidRPr="001959F6">
              <w:rPr>
                <w:rFonts w:ascii="宋体" w:hAnsi="宋体" w:cs="宋体" w:hint="eastAsia"/>
                <w:b/>
                <w:color w:val="000000"/>
                <w:kern w:val="0"/>
                <w:sz w:val="18"/>
                <w:szCs w:val="18"/>
              </w:rPr>
              <w:t>课</w:t>
            </w:r>
          </w:p>
          <w:p w:rsidR="00C05C77" w:rsidRPr="001959F6" w:rsidRDefault="00C05C77" w:rsidP="00EF4BCF">
            <w:pPr>
              <w:jc w:val="center"/>
              <w:rPr>
                <w:rFonts w:ascii="宋体" w:hAnsi="宋体" w:cs="宋体"/>
                <w:b/>
                <w:color w:val="000000"/>
                <w:kern w:val="0"/>
                <w:sz w:val="18"/>
                <w:szCs w:val="18"/>
              </w:rPr>
            </w:pPr>
            <w:r w:rsidRPr="001959F6">
              <w:rPr>
                <w:rFonts w:ascii="宋体" w:hAnsi="宋体" w:cs="宋体" w:hint="eastAsia"/>
                <w:b/>
                <w:color w:val="000000"/>
                <w:kern w:val="0"/>
                <w:sz w:val="18"/>
                <w:szCs w:val="18"/>
              </w:rPr>
              <w:t>前</w:t>
            </w:r>
          </w:p>
          <w:p w:rsidR="00C05C77" w:rsidRPr="001959F6" w:rsidRDefault="00C05C77" w:rsidP="00EF4BCF">
            <w:pPr>
              <w:jc w:val="center"/>
              <w:rPr>
                <w:rFonts w:ascii="宋体" w:hAnsi="宋体" w:cs="宋体"/>
                <w:b/>
                <w:color w:val="000000"/>
                <w:kern w:val="0"/>
                <w:sz w:val="18"/>
                <w:szCs w:val="18"/>
              </w:rPr>
            </w:pPr>
            <w:r w:rsidRPr="001959F6">
              <w:rPr>
                <w:rFonts w:ascii="宋体" w:hAnsi="宋体" w:cs="宋体" w:hint="eastAsia"/>
                <w:b/>
                <w:color w:val="000000"/>
                <w:kern w:val="0"/>
                <w:sz w:val="18"/>
                <w:szCs w:val="18"/>
              </w:rPr>
              <w:t>准</w:t>
            </w:r>
          </w:p>
          <w:p w:rsidR="00C05C77" w:rsidRPr="001959F6" w:rsidRDefault="00C05C77" w:rsidP="00EF4BCF">
            <w:pPr>
              <w:jc w:val="center"/>
              <w:rPr>
                <w:rFonts w:ascii="宋体" w:hAnsi="宋体" w:cs="宋体"/>
                <w:b/>
                <w:color w:val="000000"/>
                <w:kern w:val="0"/>
                <w:sz w:val="18"/>
                <w:szCs w:val="18"/>
              </w:rPr>
            </w:pPr>
            <w:r w:rsidRPr="001959F6">
              <w:rPr>
                <w:rFonts w:ascii="宋体" w:hAnsi="宋体" w:cs="宋体" w:hint="eastAsia"/>
                <w:b/>
                <w:color w:val="000000"/>
                <w:kern w:val="0"/>
                <w:sz w:val="18"/>
                <w:szCs w:val="18"/>
              </w:rPr>
              <w:t>备</w:t>
            </w:r>
          </w:p>
        </w:tc>
        <w:tc>
          <w:tcPr>
            <w:tcW w:w="1620" w:type="dxa"/>
          </w:tcPr>
          <w:p w:rsidR="00C05C77" w:rsidRPr="001959F6" w:rsidRDefault="00C05C77" w:rsidP="00EF4BCF">
            <w:pPr>
              <w:rPr>
                <w:rFonts w:ascii="宋体" w:hAnsi="宋体" w:cs="宋体"/>
                <w:color w:val="000000"/>
                <w:kern w:val="0"/>
                <w:sz w:val="18"/>
                <w:szCs w:val="18"/>
              </w:rPr>
            </w:pPr>
            <w:r w:rsidRPr="001959F6">
              <w:rPr>
                <w:rFonts w:ascii="宋体" w:hAnsi="宋体" w:cs="宋体" w:hint="eastAsia"/>
                <w:color w:val="000000"/>
                <w:kern w:val="0"/>
                <w:sz w:val="18"/>
                <w:szCs w:val="18"/>
              </w:rPr>
              <w:t>授课计划符合人才培养目标</w:t>
            </w:r>
          </w:p>
        </w:tc>
        <w:tc>
          <w:tcPr>
            <w:tcW w:w="5330" w:type="dxa"/>
          </w:tcPr>
          <w:p w:rsidR="00C05C77" w:rsidRPr="001959F6" w:rsidRDefault="00C05C77" w:rsidP="00EF4BCF">
            <w:pPr>
              <w:rPr>
                <w:rFonts w:ascii="宋体" w:hAnsi="宋体" w:cs="宋体"/>
                <w:color w:val="000000"/>
                <w:kern w:val="0"/>
                <w:sz w:val="18"/>
                <w:szCs w:val="18"/>
              </w:rPr>
            </w:pPr>
            <w:r w:rsidRPr="001959F6">
              <w:rPr>
                <w:rFonts w:ascii="宋体" w:hAnsi="宋体" w:cs="宋体" w:hint="eastAsia"/>
                <w:color w:val="000000"/>
                <w:kern w:val="0"/>
                <w:sz w:val="18"/>
                <w:szCs w:val="18"/>
              </w:rPr>
              <w:t>根据人才培养方案与课程标准编写课程的授课计划，培养目标符合专业要求，授课进程控制与授课计划基本一致</w:t>
            </w:r>
          </w:p>
        </w:tc>
        <w:tc>
          <w:tcPr>
            <w:tcW w:w="590" w:type="dxa"/>
            <w:vMerge w:val="restart"/>
            <w:vAlign w:val="center"/>
          </w:tcPr>
          <w:p w:rsidR="00C05C77" w:rsidRPr="001959F6" w:rsidRDefault="00C05C77" w:rsidP="00EF4BCF">
            <w:pPr>
              <w:jc w:val="center"/>
              <w:rPr>
                <w:rFonts w:ascii="宋体" w:hAnsi="宋体" w:cs="宋体"/>
                <w:b/>
                <w:color w:val="000000"/>
                <w:kern w:val="0"/>
                <w:sz w:val="18"/>
                <w:szCs w:val="18"/>
              </w:rPr>
            </w:pPr>
            <w:r>
              <w:rPr>
                <w:rFonts w:ascii="宋体" w:hAnsi="宋体" w:cs="宋体" w:hint="eastAsia"/>
                <w:b/>
                <w:color w:val="000000"/>
                <w:kern w:val="0"/>
                <w:sz w:val="18"/>
                <w:szCs w:val="18"/>
              </w:rPr>
              <w:t>15</w:t>
            </w:r>
          </w:p>
        </w:tc>
        <w:tc>
          <w:tcPr>
            <w:tcW w:w="709" w:type="dxa"/>
            <w:vMerge w:val="restart"/>
          </w:tcPr>
          <w:p w:rsidR="00C05C77" w:rsidRPr="001959F6" w:rsidRDefault="00C05C77" w:rsidP="00EF4BCF">
            <w:pPr>
              <w:rPr>
                <w:rFonts w:ascii="宋体" w:hAnsi="宋体" w:cs="宋体"/>
                <w:color w:val="000000"/>
                <w:kern w:val="0"/>
                <w:sz w:val="18"/>
                <w:szCs w:val="18"/>
              </w:rPr>
            </w:pPr>
          </w:p>
        </w:tc>
      </w:tr>
      <w:tr w:rsidR="00C05C77" w:rsidRPr="001959F6" w:rsidTr="00C05C77">
        <w:tc>
          <w:tcPr>
            <w:tcW w:w="648" w:type="dxa"/>
            <w:vMerge/>
          </w:tcPr>
          <w:p w:rsidR="00C05C77" w:rsidRPr="001959F6" w:rsidRDefault="00C05C77" w:rsidP="00EF4BCF">
            <w:pPr>
              <w:rPr>
                <w:rFonts w:ascii="宋体" w:hAnsi="宋体" w:cs="宋体"/>
                <w:b/>
                <w:color w:val="000000"/>
                <w:kern w:val="0"/>
                <w:sz w:val="18"/>
                <w:szCs w:val="18"/>
              </w:rPr>
            </w:pPr>
          </w:p>
        </w:tc>
        <w:tc>
          <w:tcPr>
            <w:tcW w:w="1620" w:type="dxa"/>
          </w:tcPr>
          <w:p w:rsidR="00C05C77" w:rsidRPr="001959F6" w:rsidRDefault="00C05C77" w:rsidP="00EF4BCF">
            <w:pPr>
              <w:rPr>
                <w:rFonts w:ascii="宋体" w:hAnsi="宋体" w:cs="宋体"/>
                <w:color w:val="000000"/>
                <w:kern w:val="0"/>
                <w:sz w:val="18"/>
                <w:szCs w:val="18"/>
              </w:rPr>
            </w:pPr>
            <w:r w:rsidRPr="001959F6">
              <w:rPr>
                <w:rFonts w:ascii="宋体" w:hAnsi="宋体" w:cs="宋体" w:hint="eastAsia"/>
                <w:color w:val="000000"/>
                <w:kern w:val="0"/>
                <w:sz w:val="18"/>
                <w:szCs w:val="18"/>
              </w:rPr>
              <w:t>教案与教学资料准备充分</w:t>
            </w:r>
          </w:p>
        </w:tc>
        <w:tc>
          <w:tcPr>
            <w:tcW w:w="5330" w:type="dxa"/>
          </w:tcPr>
          <w:p w:rsidR="00C05C77" w:rsidRPr="001959F6" w:rsidRDefault="00C05C77" w:rsidP="00EF4BCF">
            <w:pPr>
              <w:rPr>
                <w:rFonts w:ascii="宋体" w:hAnsi="宋体" w:cs="宋体"/>
                <w:color w:val="000000"/>
                <w:kern w:val="0"/>
                <w:sz w:val="18"/>
                <w:szCs w:val="18"/>
              </w:rPr>
            </w:pPr>
            <w:r w:rsidRPr="001959F6">
              <w:rPr>
                <w:rFonts w:ascii="宋体" w:hAnsi="宋体" w:cs="宋体" w:hint="eastAsia"/>
                <w:color w:val="000000"/>
                <w:kern w:val="0"/>
                <w:sz w:val="18"/>
                <w:szCs w:val="18"/>
              </w:rPr>
              <w:t xml:space="preserve">课前必须准备教案；首页、教学笔记齐全，时间分配合理，备课信息量适当，教学方法有说明，有具体的课外作业布置 </w:t>
            </w:r>
          </w:p>
        </w:tc>
        <w:tc>
          <w:tcPr>
            <w:tcW w:w="590" w:type="dxa"/>
            <w:vMerge/>
            <w:vAlign w:val="center"/>
          </w:tcPr>
          <w:p w:rsidR="00C05C77" w:rsidRPr="001959F6" w:rsidRDefault="00C05C77" w:rsidP="00EF4BCF">
            <w:pPr>
              <w:jc w:val="center"/>
              <w:rPr>
                <w:rFonts w:ascii="宋体" w:hAnsi="宋体" w:cs="宋体"/>
                <w:b/>
                <w:color w:val="000000"/>
                <w:kern w:val="0"/>
                <w:sz w:val="18"/>
                <w:szCs w:val="18"/>
              </w:rPr>
            </w:pPr>
          </w:p>
        </w:tc>
        <w:tc>
          <w:tcPr>
            <w:tcW w:w="709" w:type="dxa"/>
            <w:vMerge/>
          </w:tcPr>
          <w:p w:rsidR="00C05C77" w:rsidRPr="001959F6" w:rsidRDefault="00C05C77" w:rsidP="00EF4BCF">
            <w:pPr>
              <w:rPr>
                <w:rFonts w:ascii="宋体" w:hAnsi="宋体" w:cs="宋体"/>
                <w:color w:val="000000"/>
                <w:kern w:val="0"/>
                <w:sz w:val="18"/>
                <w:szCs w:val="18"/>
              </w:rPr>
            </w:pPr>
          </w:p>
        </w:tc>
      </w:tr>
      <w:tr w:rsidR="00C05C77" w:rsidRPr="001959F6" w:rsidTr="00C05C77">
        <w:tc>
          <w:tcPr>
            <w:tcW w:w="648" w:type="dxa"/>
            <w:vMerge/>
          </w:tcPr>
          <w:p w:rsidR="00C05C77" w:rsidRPr="001959F6" w:rsidRDefault="00C05C77" w:rsidP="00EF4BCF">
            <w:pPr>
              <w:rPr>
                <w:rFonts w:ascii="宋体" w:hAnsi="宋体" w:cs="宋体"/>
                <w:b/>
                <w:color w:val="000000"/>
                <w:kern w:val="0"/>
                <w:sz w:val="18"/>
                <w:szCs w:val="18"/>
              </w:rPr>
            </w:pPr>
          </w:p>
        </w:tc>
        <w:tc>
          <w:tcPr>
            <w:tcW w:w="1620" w:type="dxa"/>
          </w:tcPr>
          <w:p w:rsidR="00C05C77" w:rsidRPr="001959F6" w:rsidRDefault="00C05C77" w:rsidP="00EF4BCF">
            <w:pPr>
              <w:rPr>
                <w:rFonts w:ascii="宋体" w:hAnsi="宋体" w:cs="宋体"/>
                <w:color w:val="000000"/>
                <w:kern w:val="0"/>
                <w:sz w:val="18"/>
                <w:szCs w:val="18"/>
              </w:rPr>
            </w:pPr>
            <w:r w:rsidRPr="001959F6">
              <w:rPr>
                <w:rFonts w:ascii="宋体" w:hAnsi="宋体" w:cs="宋体" w:hint="eastAsia"/>
                <w:color w:val="000000"/>
                <w:kern w:val="0"/>
                <w:sz w:val="18"/>
                <w:szCs w:val="18"/>
              </w:rPr>
              <w:t>教学过程设计科学规范</w:t>
            </w:r>
          </w:p>
        </w:tc>
        <w:tc>
          <w:tcPr>
            <w:tcW w:w="5330" w:type="dxa"/>
          </w:tcPr>
          <w:p w:rsidR="00C05C77" w:rsidRPr="001959F6" w:rsidRDefault="00C05C77" w:rsidP="00EF4BCF">
            <w:pPr>
              <w:rPr>
                <w:rFonts w:ascii="宋体" w:hAnsi="宋体" w:cs="宋体"/>
                <w:color w:val="000000"/>
                <w:kern w:val="0"/>
                <w:sz w:val="18"/>
                <w:szCs w:val="18"/>
              </w:rPr>
            </w:pPr>
            <w:r w:rsidRPr="001959F6">
              <w:rPr>
                <w:rFonts w:ascii="宋体" w:hAnsi="宋体" w:cs="宋体" w:hint="eastAsia"/>
                <w:color w:val="000000"/>
                <w:kern w:val="0"/>
                <w:sz w:val="18"/>
                <w:szCs w:val="18"/>
              </w:rPr>
              <w:t>教学目标明确，教学步骤清晰，剖析重点突出，难点处理恰当，信息内容兼顾不同层次学生，执行计划完好</w:t>
            </w:r>
          </w:p>
        </w:tc>
        <w:tc>
          <w:tcPr>
            <w:tcW w:w="590" w:type="dxa"/>
            <w:vMerge/>
            <w:vAlign w:val="center"/>
          </w:tcPr>
          <w:p w:rsidR="00C05C77" w:rsidRPr="001959F6" w:rsidRDefault="00C05C77" w:rsidP="00EF4BCF">
            <w:pPr>
              <w:jc w:val="center"/>
              <w:rPr>
                <w:rFonts w:ascii="宋体" w:hAnsi="宋体" w:cs="宋体"/>
                <w:b/>
                <w:color w:val="000000"/>
                <w:kern w:val="0"/>
                <w:sz w:val="18"/>
                <w:szCs w:val="18"/>
              </w:rPr>
            </w:pPr>
          </w:p>
        </w:tc>
        <w:tc>
          <w:tcPr>
            <w:tcW w:w="709" w:type="dxa"/>
            <w:vMerge/>
          </w:tcPr>
          <w:p w:rsidR="00C05C77" w:rsidRPr="001959F6" w:rsidRDefault="00C05C77" w:rsidP="00EF4BCF">
            <w:pPr>
              <w:rPr>
                <w:rFonts w:ascii="宋体" w:hAnsi="宋体" w:cs="宋体"/>
                <w:color w:val="000000"/>
                <w:kern w:val="0"/>
                <w:sz w:val="18"/>
                <w:szCs w:val="18"/>
              </w:rPr>
            </w:pPr>
          </w:p>
        </w:tc>
      </w:tr>
      <w:tr w:rsidR="00C05C77" w:rsidRPr="001959F6" w:rsidTr="00C05C77">
        <w:tc>
          <w:tcPr>
            <w:tcW w:w="648" w:type="dxa"/>
            <w:vMerge w:val="restart"/>
          </w:tcPr>
          <w:p w:rsidR="00C05C77" w:rsidRDefault="00C05C77" w:rsidP="00EF4BCF">
            <w:pPr>
              <w:jc w:val="center"/>
              <w:rPr>
                <w:rFonts w:ascii="宋体" w:hAnsi="宋体" w:cs="宋体"/>
                <w:b/>
                <w:color w:val="000000"/>
                <w:kern w:val="0"/>
                <w:sz w:val="18"/>
                <w:szCs w:val="18"/>
              </w:rPr>
            </w:pPr>
          </w:p>
          <w:p w:rsidR="00C05C77" w:rsidRDefault="00C05C77" w:rsidP="00EF4BCF">
            <w:pPr>
              <w:jc w:val="center"/>
              <w:rPr>
                <w:rFonts w:ascii="宋体" w:hAnsi="宋体" w:cs="宋体"/>
                <w:b/>
                <w:color w:val="000000"/>
                <w:kern w:val="0"/>
                <w:sz w:val="18"/>
                <w:szCs w:val="18"/>
              </w:rPr>
            </w:pPr>
          </w:p>
          <w:p w:rsidR="00C05C77" w:rsidRDefault="00C05C77" w:rsidP="00EF4BCF">
            <w:pPr>
              <w:jc w:val="center"/>
              <w:rPr>
                <w:rFonts w:ascii="宋体" w:hAnsi="宋体" w:cs="宋体"/>
                <w:b/>
                <w:color w:val="000000"/>
                <w:kern w:val="0"/>
                <w:sz w:val="18"/>
                <w:szCs w:val="18"/>
              </w:rPr>
            </w:pPr>
          </w:p>
          <w:p w:rsidR="00C05C77" w:rsidRDefault="00C05C77" w:rsidP="00EF4BCF">
            <w:pPr>
              <w:jc w:val="center"/>
              <w:rPr>
                <w:rFonts w:ascii="宋体" w:hAnsi="宋体" w:cs="宋体"/>
                <w:b/>
                <w:color w:val="000000"/>
                <w:kern w:val="0"/>
                <w:sz w:val="18"/>
                <w:szCs w:val="18"/>
              </w:rPr>
            </w:pPr>
          </w:p>
          <w:p w:rsidR="00C05C77" w:rsidRPr="001959F6" w:rsidRDefault="00C05C77" w:rsidP="00EF4BCF">
            <w:pPr>
              <w:jc w:val="center"/>
              <w:rPr>
                <w:rFonts w:ascii="宋体" w:hAnsi="宋体" w:cs="宋体"/>
                <w:b/>
                <w:color w:val="000000"/>
                <w:kern w:val="0"/>
                <w:sz w:val="18"/>
                <w:szCs w:val="18"/>
              </w:rPr>
            </w:pPr>
            <w:r w:rsidRPr="001959F6">
              <w:rPr>
                <w:rFonts w:ascii="宋体" w:hAnsi="宋体" w:cs="宋体" w:hint="eastAsia"/>
                <w:b/>
                <w:color w:val="000000"/>
                <w:kern w:val="0"/>
                <w:sz w:val="18"/>
                <w:szCs w:val="18"/>
              </w:rPr>
              <w:t>教</w:t>
            </w:r>
          </w:p>
          <w:p w:rsidR="00C05C77" w:rsidRPr="001959F6" w:rsidRDefault="00C05C77" w:rsidP="00EF4BCF">
            <w:pPr>
              <w:jc w:val="center"/>
              <w:rPr>
                <w:rFonts w:ascii="宋体" w:hAnsi="宋体" w:cs="宋体"/>
                <w:b/>
                <w:color w:val="000000"/>
                <w:kern w:val="0"/>
                <w:sz w:val="18"/>
                <w:szCs w:val="18"/>
              </w:rPr>
            </w:pPr>
            <w:r w:rsidRPr="001959F6">
              <w:rPr>
                <w:rFonts w:ascii="宋体" w:hAnsi="宋体" w:cs="宋体" w:hint="eastAsia"/>
                <w:b/>
                <w:color w:val="000000"/>
                <w:kern w:val="0"/>
                <w:sz w:val="18"/>
                <w:szCs w:val="18"/>
              </w:rPr>
              <w:t>学</w:t>
            </w:r>
          </w:p>
          <w:p w:rsidR="00C05C77" w:rsidRPr="001959F6" w:rsidRDefault="00C05C77" w:rsidP="00EF4BCF">
            <w:pPr>
              <w:jc w:val="center"/>
              <w:rPr>
                <w:rFonts w:ascii="宋体" w:hAnsi="宋体" w:cs="宋体"/>
                <w:b/>
                <w:color w:val="000000"/>
                <w:kern w:val="0"/>
                <w:sz w:val="18"/>
                <w:szCs w:val="18"/>
              </w:rPr>
            </w:pPr>
            <w:r w:rsidRPr="001959F6">
              <w:rPr>
                <w:rFonts w:ascii="宋体" w:hAnsi="宋体" w:cs="宋体" w:hint="eastAsia"/>
                <w:b/>
                <w:color w:val="000000"/>
                <w:kern w:val="0"/>
                <w:sz w:val="18"/>
                <w:szCs w:val="18"/>
              </w:rPr>
              <w:t>态</w:t>
            </w:r>
          </w:p>
          <w:p w:rsidR="00C05C77" w:rsidRPr="001959F6" w:rsidRDefault="00C05C77" w:rsidP="00EF4BCF">
            <w:pPr>
              <w:jc w:val="center"/>
              <w:rPr>
                <w:rFonts w:ascii="宋体" w:hAnsi="宋体" w:cs="宋体"/>
                <w:b/>
                <w:color w:val="000000"/>
                <w:kern w:val="0"/>
                <w:sz w:val="18"/>
                <w:szCs w:val="18"/>
              </w:rPr>
            </w:pPr>
            <w:r w:rsidRPr="001959F6">
              <w:rPr>
                <w:rFonts w:ascii="宋体" w:hAnsi="宋体" w:cs="宋体" w:hint="eastAsia"/>
                <w:b/>
                <w:color w:val="000000"/>
                <w:kern w:val="0"/>
                <w:sz w:val="18"/>
                <w:szCs w:val="18"/>
              </w:rPr>
              <w:t>度</w:t>
            </w:r>
          </w:p>
          <w:p w:rsidR="00C05C77" w:rsidRPr="001959F6" w:rsidRDefault="00C05C77" w:rsidP="00EF4BCF">
            <w:pPr>
              <w:jc w:val="center"/>
              <w:rPr>
                <w:rFonts w:ascii="宋体" w:hAnsi="宋体" w:cs="宋体"/>
                <w:b/>
                <w:color w:val="000000"/>
                <w:kern w:val="0"/>
                <w:sz w:val="18"/>
                <w:szCs w:val="18"/>
              </w:rPr>
            </w:pPr>
            <w:r w:rsidRPr="001959F6">
              <w:rPr>
                <w:rFonts w:ascii="宋体" w:hAnsi="宋体" w:cs="宋体" w:hint="eastAsia"/>
                <w:b/>
                <w:color w:val="000000"/>
                <w:kern w:val="0"/>
                <w:sz w:val="18"/>
                <w:szCs w:val="18"/>
              </w:rPr>
              <w:t>与</w:t>
            </w:r>
          </w:p>
          <w:p w:rsidR="00C05C77" w:rsidRPr="001959F6" w:rsidRDefault="00C05C77" w:rsidP="00EF4BCF">
            <w:pPr>
              <w:jc w:val="center"/>
              <w:rPr>
                <w:rFonts w:ascii="宋体" w:hAnsi="宋体" w:cs="宋体"/>
                <w:b/>
                <w:color w:val="000000"/>
                <w:kern w:val="0"/>
                <w:sz w:val="18"/>
                <w:szCs w:val="18"/>
              </w:rPr>
            </w:pPr>
            <w:r w:rsidRPr="001959F6">
              <w:rPr>
                <w:rFonts w:ascii="宋体" w:hAnsi="宋体" w:cs="宋体" w:hint="eastAsia"/>
                <w:b/>
                <w:color w:val="000000"/>
                <w:kern w:val="0"/>
                <w:sz w:val="18"/>
                <w:szCs w:val="18"/>
              </w:rPr>
              <w:t>教</w:t>
            </w:r>
          </w:p>
          <w:p w:rsidR="00C05C77" w:rsidRPr="001959F6" w:rsidRDefault="00C05C77" w:rsidP="00EF4BCF">
            <w:pPr>
              <w:jc w:val="center"/>
              <w:rPr>
                <w:rFonts w:ascii="宋体" w:hAnsi="宋体" w:cs="宋体"/>
                <w:b/>
                <w:color w:val="000000"/>
                <w:kern w:val="0"/>
                <w:sz w:val="18"/>
                <w:szCs w:val="18"/>
              </w:rPr>
            </w:pPr>
            <w:r w:rsidRPr="001959F6">
              <w:rPr>
                <w:rFonts w:ascii="宋体" w:hAnsi="宋体" w:cs="宋体" w:hint="eastAsia"/>
                <w:b/>
                <w:color w:val="000000"/>
                <w:kern w:val="0"/>
                <w:sz w:val="18"/>
                <w:szCs w:val="18"/>
              </w:rPr>
              <w:t>学</w:t>
            </w:r>
          </w:p>
          <w:p w:rsidR="00C05C77" w:rsidRPr="001959F6" w:rsidRDefault="00C05C77" w:rsidP="00EF4BCF">
            <w:pPr>
              <w:jc w:val="center"/>
              <w:rPr>
                <w:rFonts w:ascii="宋体" w:hAnsi="宋体" w:cs="宋体"/>
                <w:b/>
                <w:color w:val="000000"/>
                <w:kern w:val="0"/>
                <w:sz w:val="18"/>
                <w:szCs w:val="18"/>
              </w:rPr>
            </w:pPr>
            <w:r w:rsidRPr="001959F6">
              <w:rPr>
                <w:rFonts w:ascii="宋体" w:hAnsi="宋体" w:cs="宋体" w:hint="eastAsia"/>
                <w:b/>
                <w:color w:val="000000"/>
                <w:kern w:val="0"/>
                <w:sz w:val="18"/>
                <w:szCs w:val="18"/>
              </w:rPr>
              <w:t>能</w:t>
            </w:r>
          </w:p>
          <w:p w:rsidR="00C05C77" w:rsidRPr="001959F6" w:rsidRDefault="00C05C77" w:rsidP="00EF4BCF">
            <w:pPr>
              <w:jc w:val="center"/>
              <w:rPr>
                <w:rFonts w:ascii="宋体" w:hAnsi="宋体" w:cs="宋体"/>
                <w:b/>
                <w:color w:val="000000"/>
                <w:kern w:val="0"/>
                <w:sz w:val="18"/>
                <w:szCs w:val="18"/>
              </w:rPr>
            </w:pPr>
            <w:r w:rsidRPr="001959F6">
              <w:rPr>
                <w:rFonts w:ascii="宋体" w:hAnsi="宋体" w:cs="宋体" w:hint="eastAsia"/>
                <w:b/>
                <w:color w:val="000000"/>
                <w:kern w:val="0"/>
                <w:sz w:val="18"/>
                <w:szCs w:val="18"/>
              </w:rPr>
              <w:t>力</w:t>
            </w:r>
          </w:p>
          <w:p w:rsidR="00C05C77" w:rsidRPr="001959F6" w:rsidRDefault="00C05C77" w:rsidP="00EF4BCF">
            <w:pPr>
              <w:jc w:val="center"/>
              <w:rPr>
                <w:rFonts w:ascii="宋体" w:hAnsi="宋体" w:cs="宋体"/>
                <w:b/>
                <w:color w:val="000000"/>
                <w:kern w:val="0"/>
                <w:sz w:val="18"/>
                <w:szCs w:val="18"/>
              </w:rPr>
            </w:pPr>
          </w:p>
        </w:tc>
        <w:tc>
          <w:tcPr>
            <w:tcW w:w="1620" w:type="dxa"/>
          </w:tcPr>
          <w:p w:rsidR="00C05C77" w:rsidRPr="001959F6" w:rsidRDefault="00C05C77" w:rsidP="00EF4BCF">
            <w:pPr>
              <w:rPr>
                <w:rFonts w:ascii="宋体" w:hAnsi="宋体" w:cs="宋体"/>
                <w:color w:val="000000"/>
                <w:kern w:val="0"/>
                <w:sz w:val="18"/>
                <w:szCs w:val="18"/>
              </w:rPr>
            </w:pPr>
            <w:r w:rsidRPr="001959F6">
              <w:rPr>
                <w:rFonts w:ascii="宋体" w:hAnsi="宋体" w:cs="宋体" w:hint="eastAsia"/>
                <w:color w:val="000000"/>
                <w:kern w:val="0"/>
                <w:sz w:val="18"/>
                <w:szCs w:val="18"/>
              </w:rPr>
              <w:t>展示职业风貌</w:t>
            </w:r>
          </w:p>
        </w:tc>
        <w:tc>
          <w:tcPr>
            <w:tcW w:w="5330" w:type="dxa"/>
          </w:tcPr>
          <w:p w:rsidR="00C05C77" w:rsidRPr="001959F6" w:rsidRDefault="00C05C77" w:rsidP="00EF4BCF">
            <w:pPr>
              <w:rPr>
                <w:rFonts w:ascii="宋体" w:hAnsi="宋体" w:cs="宋体"/>
                <w:color w:val="000000"/>
                <w:kern w:val="0"/>
                <w:sz w:val="18"/>
                <w:szCs w:val="18"/>
              </w:rPr>
            </w:pPr>
            <w:r w:rsidRPr="001959F6">
              <w:rPr>
                <w:rFonts w:ascii="宋体" w:hAnsi="宋体" w:cs="宋体" w:hint="eastAsia"/>
                <w:color w:val="000000"/>
                <w:kern w:val="0"/>
                <w:sz w:val="18"/>
                <w:szCs w:val="18"/>
              </w:rPr>
              <w:t>上课穿戴得体，举止端庄，语言文明，教态自如，讲普通话</w:t>
            </w:r>
          </w:p>
        </w:tc>
        <w:tc>
          <w:tcPr>
            <w:tcW w:w="590" w:type="dxa"/>
            <w:vMerge w:val="restart"/>
            <w:vAlign w:val="center"/>
          </w:tcPr>
          <w:p w:rsidR="00C05C77" w:rsidRPr="001959F6" w:rsidRDefault="00C05C77" w:rsidP="00EF4BCF">
            <w:pPr>
              <w:jc w:val="center"/>
              <w:rPr>
                <w:rFonts w:ascii="宋体" w:hAnsi="宋体" w:cs="宋体"/>
                <w:b/>
                <w:color w:val="000000"/>
                <w:kern w:val="0"/>
                <w:sz w:val="18"/>
                <w:szCs w:val="18"/>
              </w:rPr>
            </w:pPr>
            <w:r>
              <w:rPr>
                <w:rFonts w:ascii="宋体" w:hAnsi="宋体" w:cs="宋体" w:hint="eastAsia"/>
                <w:b/>
                <w:color w:val="000000"/>
                <w:kern w:val="0"/>
                <w:sz w:val="18"/>
                <w:szCs w:val="18"/>
              </w:rPr>
              <w:t>45</w:t>
            </w:r>
          </w:p>
        </w:tc>
        <w:tc>
          <w:tcPr>
            <w:tcW w:w="709" w:type="dxa"/>
            <w:vMerge w:val="restart"/>
          </w:tcPr>
          <w:p w:rsidR="00C05C77" w:rsidRPr="001959F6" w:rsidRDefault="00C05C77" w:rsidP="00EF4BCF">
            <w:pPr>
              <w:rPr>
                <w:rFonts w:ascii="宋体" w:hAnsi="宋体" w:cs="宋体"/>
                <w:color w:val="000000"/>
                <w:kern w:val="0"/>
                <w:sz w:val="18"/>
                <w:szCs w:val="18"/>
              </w:rPr>
            </w:pPr>
          </w:p>
        </w:tc>
      </w:tr>
      <w:tr w:rsidR="00C05C77" w:rsidRPr="001959F6" w:rsidTr="00C05C77">
        <w:tc>
          <w:tcPr>
            <w:tcW w:w="648" w:type="dxa"/>
            <w:vMerge/>
          </w:tcPr>
          <w:p w:rsidR="00C05C77" w:rsidRPr="001959F6" w:rsidRDefault="00C05C77" w:rsidP="00EF4BCF">
            <w:pPr>
              <w:jc w:val="center"/>
              <w:rPr>
                <w:rFonts w:ascii="宋体" w:hAnsi="宋体" w:cs="宋体"/>
                <w:b/>
                <w:color w:val="000000"/>
                <w:kern w:val="0"/>
                <w:sz w:val="18"/>
                <w:szCs w:val="18"/>
              </w:rPr>
            </w:pPr>
          </w:p>
        </w:tc>
        <w:tc>
          <w:tcPr>
            <w:tcW w:w="1620" w:type="dxa"/>
          </w:tcPr>
          <w:p w:rsidR="00C05C77" w:rsidRPr="001959F6" w:rsidRDefault="00C05C77" w:rsidP="00EF4BCF">
            <w:pPr>
              <w:rPr>
                <w:rFonts w:ascii="宋体" w:hAnsi="宋体" w:cs="宋体"/>
                <w:color w:val="000000"/>
                <w:kern w:val="0"/>
                <w:sz w:val="18"/>
                <w:szCs w:val="18"/>
              </w:rPr>
            </w:pPr>
            <w:r w:rsidRPr="001959F6">
              <w:rPr>
                <w:rFonts w:ascii="宋体" w:hAnsi="宋体" w:cs="宋体" w:hint="eastAsia"/>
                <w:color w:val="000000"/>
                <w:kern w:val="0"/>
                <w:sz w:val="18"/>
                <w:szCs w:val="18"/>
              </w:rPr>
              <w:t>彰显敬业精神</w:t>
            </w:r>
          </w:p>
        </w:tc>
        <w:tc>
          <w:tcPr>
            <w:tcW w:w="5330" w:type="dxa"/>
          </w:tcPr>
          <w:p w:rsidR="00C05C77" w:rsidRPr="001959F6" w:rsidRDefault="00C05C77" w:rsidP="00EF4BCF">
            <w:pPr>
              <w:rPr>
                <w:rFonts w:ascii="宋体" w:hAnsi="宋体" w:cs="宋体"/>
                <w:color w:val="000000"/>
                <w:kern w:val="0"/>
                <w:sz w:val="18"/>
                <w:szCs w:val="18"/>
              </w:rPr>
            </w:pPr>
            <w:r w:rsidRPr="001959F6">
              <w:rPr>
                <w:rFonts w:ascii="宋体" w:hAnsi="宋体" w:cs="宋体" w:hint="eastAsia"/>
                <w:color w:val="000000"/>
                <w:kern w:val="0"/>
                <w:sz w:val="18"/>
                <w:szCs w:val="18"/>
              </w:rPr>
              <w:t xml:space="preserve">提前进入教室作好课前准备；讲课要激情投入，不做与教学无关的事，不说与教书育人无关的话，不随意调课，不提前下课 </w:t>
            </w:r>
          </w:p>
        </w:tc>
        <w:tc>
          <w:tcPr>
            <w:tcW w:w="590" w:type="dxa"/>
            <w:vMerge/>
            <w:vAlign w:val="center"/>
          </w:tcPr>
          <w:p w:rsidR="00C05C77" w:rsidRPr="001959F6" w:rsidRDefault="00C05C77" w:rsidP="00EF4BCF">
            <w:pPr>
              <w:jc w:val="center"/>
              <w:rPr>
                <w:rFonts w:ascii="宋体" w:hAnsi="宋体" w:cs="宋体"/>
                <w:b/>
                <w:color w:val="000000"/>
                <w:kern w:val="0"/>
                <w:sz w:val="18"/>
                <w:szCs w:val="18"/>
              </w:rPr>
            </w:pPr>
          </w:p>
        </w:tc>
        <w:tc>
          <w:tcPr>
            <w:tcW w:w="709" w:type="dxa"/>
            <w:vMerge/>
          </w:tcPr>
          <w:p w:rsidR="00C05C77" w:rsidRPr="001959F6" w:rsidRDefault="00C05C77" w:rsidP="00EF4BCF">
            <w:pPr>
              <w:rPr>
                <w:rFonts w:ascii="宋体" w:hAnsi="宋体" w:cs="宋体"/>
                <w:color w:val="000000"/>
                <w:kern w:val="0"/>
                <w:sz w:val="18"/>
                <w:szCs w:val="18"/>
              </w:rPr>
            </w:pPr>
          </w:p>
        </w:tc>
      </w:tr>
      <w:tr w:rsidR="00C05C77" w:rsidRPr="001959F6" w:rsidTr="00C05C77">
        <w:tc>
          <w:tcPr>
            <w:tcW w:w="648" w:type="dxa"/>
            <w:vMerge/>
          </w:tcPr>
          <w:p w:rsidR="00C05C77" w:rsidRPr="001959F6" w:rsidRDefault="00C05C77" w:rsidP="00EF4BCF">
            <w:pPr>
              <w:jc w:val="center"/>
              <w:rPr>
                <w:rFonts w:ascii="宋体" w:hAnsi="宋体" w:cs="宋体"/>
                <w:b/>
                <w:color w:val="000000"/>
                <w:kern w:val="0"/>
                <w:sz w:val="18"/>
                <w:szCs w:val="18"/>
              </w:rPr>
            </w:pPr>
          </w:p>
        </w:tc>
        <w:tc>
          <w:tcPr>
            <w:tcW w:w="1620" w:type="dxa"/>
          </w:tcPr>
          <w:p w:rsidR="00C05C77" w:rsidRPr="001959F6" w:rsidRDefault="00C05C77" w:rsidP="00EF4BCF">
            <w:pPr>
              <w:rPr>
                <w:rFonts w:ascii="宋体" w:hAnsi="宋体" w:cs="宋体"/>
                <w:color w:val="000000"/>
                <w:kern w:val="0"/>
                <w:sz w:val="18"/>
                <w:szCs w:val="18"/>
              </w:rPr>
            </w:pPr>
            <w:r w:rsidRPr="001959F6">
              <w:rPr>
                <w:rFonts w:ascii="宋体" w:hAnsi="宋体" w:cs="宋体" w:hint="eastAsia"/>
                <w:color w:val="000000"/>
                <w:kern w:val="0"/>
                <w:sz w:val="18"/>
                <w:szCs w:val="18"/>
              </w:rPr>
              <w:t>体现育人态度</w:t>
            </w:r>
          </w:p>
        </w:tc>
        <w:tc>
          <w:tcPr>
            <w:tcW w:w="5330" w:type="dxa"/>
          </w:tcPr>
          <w:p w:rsidR="00C05C77" w:rsidRPr="001959F6" w:rsidRDefault="00C05C77" w:rsidP="00EF4BCF">
            <w:pPr>
              <w:rPr>
                <w:rFonts w:ascii="宋体" w:hAnsi="宋体" w:cs="宋体"/>
                <w:color w:val="000000"/>
                <w:kern w:val="0"/>
                <w:sz w:val="18"/>
                <w:szCs w:val="18"/>
              </w:rPr>
            </w:pPr>
            <w:r w:rsidRPr="001959F6">
              <w:rPr>
                <w:rFonts w:ascii="宋体" w:hAnsi="宋体" w:cs="宋体" w:hint="eastAsia"/>
                <w:color w:val="000000"/>
                <w:kern w:val="0"/>
                <w:sz w:val="18"/>
                <w:szCs w:val="18"/>
              </w:rPr>
              <w:t>热情关心关注每一位学生，为人师表，以德感人，以情动人，以能导人，以理服人</w:t>
            </w:r>
          </w:p>
        </w:tc>
        <w:tc>
          <w:tcPr>
            <w:tcW w:w="590" w:type="dxa"/>
            <w:vMerge/>
            <w:vAlign w:val="center"/>
          </w:tcPr>
          <w:p w:rsidR="00C05C77" w:rsidRPr="001959F6" w:rsidRDefault="00C05C77" w:rsidP="00EF4BCF">
            <w:pPr>
              <w:jc w:val="center"/>
              <w:rPr>
                <w:rFonts w:ascii="宋体" w:hAnsi="宋体" w:cs="宋体"/>
                <w:b/>
                <w:color w:val="000000"/>
                <w:kern w:val="0"/>
                <w:sz w:val="18"/>
                <w:szCs w:val="18"/>
              </w:rPr>
            </w:pPr>
          </w:p>
        </w:tc>
        <w:tc>
          <w:tcPr>
            <w:tcW w:w="709" w:type="dxa"/>
            <w:vMerge/>
          </w:tcPr>
          <w:p w:rsidR="00C05C77" w:rsidRPr="001959F6" w:rsidRDefault="00C05C77" w:rsidP="00EF4BCF">
            <w:pPr>
              <w:rPr>
                <w:rFonts w:ascii="宋体" w:hAnsi="宋体" w:cs="宋体"/>
                <w:color w:val="000000"/>
                <w:kern w:val="0"/>
                <w:sz w:val="18"/>
                <w:szCs w:val="18"/>
              </w:rPr>
            </w:pPr>
          </w:p>
        </w:tc>
      </w:tr>
      <w:tr w:rsidR="00C05C77" w:rsidRPr="001959F6" w:rsidTr="00C05C77">
        <w:tc>
          <w:tcPr>
            <w:tcW w:w="648" w:type="dxa"/>
            <w:vMerge/>
          </w:tcPr>
          <w:p w:rsidR="00C05C77" w:rsidRPr="001959F6" w:rsidRDefault="00C05C77" w:rsidP="00EF4BCF">
            <w:pPr>
              <w:jc w:val="center"/>
              <w:rPr>
                <w:rFonts w:ascii="宋体" w:hAnsi="宋体" w:cs="宋体"/>
                <w:b/>
                <w:color w:val="000000"/>
                <w:kern w:val="0"/>
                <w:sz w:val="18"/>
                <w:szCs w:val="18"/>
              </w:rPr>
            </w:pPr>
          </w:p>
        </w:tc>
        <w:tc>
          <w:tcPr>
            <w:tcW w:w="1620" w:type="dxa"/>
          </w:tcPr>
          <w:p w:rsidR="00C05C77" w:rsidRPr="001959F6" w:rsidRDefault="00C05C77" w:rsidP="00EF4BCF">
            <w:pPr>
              <w:rPr>
                <w:rFonts w:ascii="宋体" w:hAnsi="宋体" w:cs="宋体"/>
                <w:color w:val="000000"/>
                <w:kern w:val="0"/>
                <w:sz w:val="18"/>
                <w:szCs w:val="18"/>
              </w:rPr>
            </w:pPr>
            <w:r w:rsidRPr="001959F6">
              <w:rPr>
                <w:rFonts w:ascii="宋体" w:hAnsi="宋体" w:cs="宋体" w:hint="eastAsia"/>
                <w:color w:val="000000"/>
                <w:kern w:val="0"/>
                <w:sz w:val="18"/>
                <w:szCs w:val="18"/>
              </w:rPr>
              <w:t>发挥调控能力</w:t>
            </w:r>
          </w:p>
        </w:tc>
        <w:tc>
          <w:tcPr>
            <w:tcW w:w="5330" w:type="dxa"/>
          </w:tcPr>
          <w:p w:rsidR="00C05C77" w:rsidRPr="001959F6" w:rsidRDefault="00C05C77" w:rsidP="00EF4BCF">
            <w:pPr>
              <w:rPr>
                <w:rFonts w:ascii="宋体" w:hAnsi="宋体" w:cs="宋体"/>
                <w:color w:val="000000"/>
                <w:kern w:val="0"/>
                <w:sz w:val="18"/>
                <w:szCs w:val="18"/>
              </w:rPr>
            </w:pPr>
            <w:r w:rsidRPr="001959F6">
              <w:rPr>
                <w:rFonts w:ascii="宋体" w:hAnsi="宋体" w:cs="宋体" w:hint="eastAsia"/>
                <w:color w:val="000000"/>
                <w:kern w:val="0"/>
                <w:sz w:val="18"/>
                <w:szCs w:val="18"/>
              </w:rPr>
              <w:t>合理调整课堂氛围，善于调动学生的学习积极性，营造课堂良好的学习氛围</w:t>
            </w:r>
          </w:p>
        </w:tc>
        <w:tc>
          <w:tcPr>
            <w:tcW w:w="590" w:type="dxa"/>
            <w:vMerge/>
            <w:vAlign w:val="center"/>
          </w:tcPr>
          <w:p w:rsidR="00C05C77" w:rsidRPr="001959F6" w:rsidRDefault="00C05C77" w:rsidP="00EF4BCF">
            <w:pPr>
              <w:jc w:val="center"/>
              <w:rPr>
                <w:rFonts w:ascii="宋体" w:hAnsi="宋体" w:cs="宋体"/>
                <w:b/>
                <w:color w:val="000000"/>
                <w:kern w:val="0"/>
                <w:sz w:val="18"/>
                <w:szCs w:val="18"/>
              </w:rPr>
            </w:pPr>
          </w:p>
        </w:tc>
        <w:tc>
          <w:tcPr>
            <w:tcW w:w="709" w:type="dxa"/>
            <w:vMerge/>
          </w:tcPr>
          <w:p w:rsidR="00C05C77" w:rsidRPr="001959F6" w:rsidRDefault="00C05C77" w:rsidP="00EF4BCF">
            <w:pPr>
              <w:rPr>
                <w:rFonts w:ascii="宋体" w:hAnsi="宋体" w:cs="宋体"/>
                <w:color w:val="000000"/>
                <w:kern w:val="0"/>
                <w:sz w:val="18"/>
                <w:szCs w:val="18"/>
              </w:rPr>
            </w:pPr>
          </w:p>
        </w:tc>
      </w:tr>
      <w:tr w:rsidR="00C05C77" w:rsidRPr="001959F6" w:rsidTr="00C05C77">
        <w:tc>
          <w:tcPr>
            <w:tcW w:w="648" w:type="dxa"/>
            <w:vMerge/>
            <w:vAlign w:val="center"/>
          </w:tcPr>
          <w:p w:rsidR="00C05C77" w:rsidRPr="001959F6" w:rsidRDefault="00C05C77" w:rsidP="00EF4BCF">
            <w:pPr>
              <w:jc w:val="center"/>
              <w:rPr>
                <w:rFonts w:ascii="宋体" w:hAnsi="宋体" w:cs="宋体"/>
                <w:b/>
                <w:color w:val="000000"/>
                <w:kern w:val="0"/>
                <w:sz w:val="18"/>
                <w:szCs w:val="18"/>
              </w:rPr>
            </w:pPr>
          </w:p>
        </w:tc>
        <w:tc>
          <w:tcPr>
            <w:tcW w:w="1620" w:type="dxa"/>
          </w:tcPr>
          <w:p w:rsidR="00C05C77" w:rsidRPr="001959F6" w:rsidRDefault="00C05C77" w:rsidP="00EF4BCF">
            <w:pPr>
              <w:rPr>
                <w:rFonts w:ascii="宋体" w:hAnsi="宋体" w:cs="宋体"/>
                <w:color w:val="000000"/>
                <w:kern w:val="0"/>
                <w:sz w:val="18"/>
                <w:szCs w:val="18"/>
              </w:rPr>
            </w:pPr>
            <w:r w:rsidRPr="001959F6">
              <w:rPr>
                <w:rFonts w:ascii="宋体" w:hAnsi="宋体" w:cs="宋体" w:hint="eastAsia"/>
                <w:color w:val="000000"/>
                <w:kern w:val="0"/>
                <w:sz w:val="18"/>
                <w:szCs w:val="18"/>
              </w:rPr>
              <w:t>专业理论基础和职业技能</w:t>
            </w:r>
          </w:p>
        </w:tc>
        <w:tc>
          <w:tcPr>
            <w:tcW w:w="5330" w:type="dxa"/>
          </w:tcPr>
          <w:p w:rsidR="00C05C77" w:rsidRPr="001959F6" w:rsidRDefault="00C05C77" w:rsidP="00EF4BCF">
            <w:pPr>
              <w:rPr>
                <w:rFonts w:ascii="宋体" w:hAnsi="宋体" w:cs="宋体"/>
                <w:color w:val="000000"/>
                <w:kern w:val="0"/>
                <w:sz w:val="18"/>
                <w:szCs w:val="18"/>
              </w:rPr>
            </w:pPr>
            <w:r w:rsidRPr="001959F6">
              <w:rPr>
                <w:rFonts w:ascii="宋体" w:hAnsi="宋体" w:cs="宋体" w:hint="eastAsia"/>
                <w:color w:val="000000"/>
                <w:kern w:val="0"/>
                <w:sz w:val="18"/>
                <w:szCs w:val="18"/>
              </w:rPr>
              <w:t>专业基础好，理论功底扎实，在原理（法则、文法）分析、公式推导、过程演绎、设备操作等方面熟练流畅、表达自如</w:t>
            </w:r>
          </w:p>
        </w:tc>
        <w:tc>
          <w:tcPr>
            <w:tcW w:w="590" w:type="dxa"/>
            <w:vMerge/>
            <w:vAlign w:val="center"/>
          </w:tcPr>
          <w:p w:rsidR="00C05C77" w:rsidRPr="001959F6" w:rsidRDefault="00C05C77" w:rsidP="00EF4BCF">
            <w:pPr>
              <w:jc w:val="center"/>
              <w:rPr>
                <w:rFonts w:ascii="宋体" w:hAnsi="宋体" w:cs="宋体"/>
                <w:b/>
                <w:color w:val="000000"/>
                <w:kern w:val="0"/>
                <w:sz w:val="18"/>
                <w:szCs w:val="18"/>
              </w:rPr>
            </w:pPr>
          </w:p>
        </w:tc>
        <w:tc>
          <w:tcPr>
            <w:tcW w:w="709" w:type="dxa"/>
            <w:vMerge/>
          </w:tcPr>
          <w:p w:rsidR="00C05C77" w:rsidRPr="001959F6" w:rsidRDefault="00C05C77" w:rsidP="00EF4BCF">
            <w:pPr>
              <w:rPr>
                <w:rFonts w:ascii="宋体" w:hAnsi="宋体" w:cs="宋体"/>
                <w:color w:val="000000"/>
                <w:kern w:val="0"/>
                <w:sz w:val="18"/>
                <w:szCs w:val="18"/>
              </w:rPr>
            </w:pPr>
          </w:p>
        </w:tc>
      </w:tr>
      <w:tr w:rsidR="00C05C77" w:rsidRPr="001959F6" w:rsidTr="00C05C77">
        <w:tc>
          <w:tcPr>
            <w:tcW w:w="648" w:type="dxa"/>
            <w:vMerge/>
          </w:tcPr>
          <w:p w:rsidR="00C05C77" w:rsidRPr="001959F6" w:rsidRDefault="00C05C77" w:rsidP="00EF4BCF">
            <w:pPr>
              <w:rPr>
                <w:rFonts w:ascii="宋体" w:hAnsi="宋体" w:cs="宋体"/>
                <w:b/>
                <w:color w:val="000000"/>
                <w:kern w:val="0"/>
                <w:sz w:val="18"/>
                <w:szCs w:val="18"/>
              </w:rPr>
            </w:pPr>
          </w:p>
        </w:tc>
        <w:tc>
          <w:tcPr>
            <w:tcW w:w="1620" w:type="dxa"/>
          </w:tcPr>
          <w:p w:rsidR="00C05C77" w:rsidRPr="001959F6" w:rsidRDefault="00C05C77" w:rsidP="00EF4BCF">
            <w:pPr>
              <w:rPr>
                <w:rFonts w:ascii="宋体" w:hAnsi="宋体" w:cs="宋体"/>
                <w:color w:val="000000"/>
                <w:kern w:val="0"/>
                <w:sz w:val="18"/>
                <w:szCs w:val="18"/>
              </w:rPr>
            </w:pPr>
            <w:r w:rsidRPr="001959F6">
              <w:rPr>
                <w:rFonts w:ascii="宋体" w:hAnsi="宋体" w:cs="宋体" w:hint="eastAsia"/>
                <w:color w:val="000000"/>
                <w:kern w:val="0"/>
                <w:sz w:val="18"/>
                <w:szCs w:val="18"/>
              </w:rPr>
              <w:t>对教材的理解和导学能力</w:t>
            </w:r>
          </w:p>
        </w:tc>
        <w:tc>
          <w:tcPr>
            <w:tcW w:w="5330" w:type="dxa"/>
          </w:tcPr>
          <w:p w:rsidR="00C05C77" w:rsidRPr="001959F6" w:rsidRDefault="00C05C77" w:rsidP="00EF4BCF">
            <w:pPr>
              <w:rPr>
                <w:rFonts w:ascii="宋体" w:hAnsi="宋体" w:cs="宋体"/>
                <w:color w:val="000000"/>
                <w:kern w:val="0"/>
                <w:sz w:val="18"/>
                <w:szCs w:val="18"/>
              </w:rPr>
            </w:pPr>
            <w:r w:rsidRPr="001959F6">
              <w:rPr>
                <w:rFonts w:ascii="宋体" w:hAnsi="宋体" w:cs="宋体" w:hint="eastAsia"/>
                <w:color w:val="000000"/>
                <w:kern w:val="0"/>
                <w:sz w:val="18"/>
                <w:szCs w:val="18"/>
              </w:rPr>
              <w:t>对所用教材熟悉并有自己的见解，在教学过程中能向学生推介一些参考书和其它教辅材料，传授学习方法</w:t>
            </w:r>
          </w:p>
        </w:tc>
        <w:tc>
          <w:tcPr>
            <w:tcW w:w="590" w:type="dxa"/>
            <w:vMerge/>
            <w:vAlign w:val="center"/>
          </w:tcPr>
          <w:p w:rsidR="00C05C77" w:rsidRPr="001959F6" w:rsidRDefault="00C05C77" w:rsidP="00EF4BCF">
            <w:pPr>
              <w:jc w:val="center"/>
              <w:rPr>
                <w:rFonts w:ascii="宋体" w:hAnsi="宋体" w:cs="宋体"/>
                <w:b/>
                <w:color w:val="000000"/>
                <w:kern w:val="0"/>
                <w:sz w:val="18"/>
                <w:szCs w:val="18"/>
              </w:rPr>
            </w:pPr>
          </w:p>
        </w:tc>
        <w:tc>
          <w:tcPr>
            <w:tcW w:w="709" w:type="dxa"/>
            <w:vMerge/>
          </w:tcPr>
          <w:p w:rsidR="00C05C77" w:rsidRPr="001959F6" w:rsidRDefault="00C05C77" w:rsidP="00EF4BCF">
            <w:pPr>
              <w:rPr>
                <w:rFonts w:ascii="宋体" w:hAnsi="宋体" w:cs="宋体"/>
                <w:color w:val="000000"/>
                <w:kern w:val="0"/>
                <w:sz w:val="18"/>
                <w:szCs w:val="18"/>
              </w:rPr>
            </w:pPr>
          </w:p>
        </w:tc>
      </w:tr>
      <w:tr w:rsidR="00C05C77" w:rsidRPr="001959F6" w:rsidTr="00C05C77">
        <w:tc>
          <w:tcPr>
            <w:tcW w:w="648" w:type="dxa"/>
            <w:vMerge/>
          </w:tcPr>
          <w:p w:rsidR="00C05C77" w:rsidRPr="001959F6" w:rsidRDefault="00C05C77" w:rsidP="00EF4BCF">
            <w:pPr>
              <w:rPr>
                <w:rFonts w:ascii="宋体" w:hAnsi="宋体" w:cs="宋体"/>
                <w:b/>
                <w:color w:val="000000"/>
                <w:kern w:val="0"/>
                <w:sz w:val="18"/>
                <w:szCs w:val="18"/>
              </w:rPr>
            </w:pPr>
          </w:p>
        </w:tc>
        <w:tc>
          <w:tcPr>
            <w:tcW w:w="1620" w:type="dxa"/>
          </w:tcPr>
          <w:p w:rsidR="00C05C77" w:rsidRPr="001959F6" w:rsidRDefault="00C05C77" w:rsidP="00EF4BCF">
            <w:pPr>
              <w:rPr>
                <w:rFonts w:ascii="宋体" w:hAnsi="宋体" w:cs="宋体"/>
                <w:color w:val="000000"/>
                <w:kern w:val="0"/>
                <w:sz w:val="18"/>
                <w:szCs w:val="18"/>
              </w:rPr>
            </w:pPr>
            <w:r w:rsidRPr="001959F6">
              <w:rPr>
                <w:rFonts w:ascii="宋体" w:hAnsi="宋体" w:cs="宋体" w:hint="eastAsia"/>
                <w:color w:val="000000"/>
                <w:kern w:val="0"/>
                <w:sz w:val="18"/>
                <w:szCs w:val="18"/>
              </w:rPr>
              <w:t>较强的职业教育能力</w:t>
            </w:r>
          </w:p>
        </w:tc>
        <w:tc>
          <w:tcPr>
            <w:tcW w:w="5330" w:type="dxa"/>
          </w:tcPr>
          <w:p w:rsidR="00C05C77" w:rsidRPr="001959F6" w:rsidRDefault="00C05C77" w:rsidP="00EF4BCF">
            <w:pPr>
              <w:rPr>
                <w:rFonts w:ascii="宋体" w:hAnsi="宋体" w:cs="宋体"/>
                <w:color w:val="000000"/>
                <w:kern w:val="0"/>
                <w:sz w:val="18"/>
                <w:szCs w:val="18"/>
              </w:rPr>
            </w:pPr>
            <w:r w:rsidRPr="001959F6">
              <w:rPr>
                <w:rFonts w:ascii="宋体" w:hAnsi="宋体" w:cs="宋体" w:hint="eastAsia"/>
                <w:color w:val="000000"/>
                <w:kern w:val="0"/>
                <w:sz w:val="18"/>
                <w:szCs w:val="18"/>
              </w:rPr>
              <w:t>运用先进的教学手段，采取最适宜的教学方法，积极进行“以能力培养为目的”的课堂教学改革</w:t>
            </w:r>
          </w:p>
        </w:tc>
        <w:tc>
          <w:tcPr>
            <w:tcW w:w="590" w:type="dxa"/>
            <w:vMerge/>
            <w:vAlign w:val="center"/>
          </w:tcPr>
          <w:p w:rsidR="00C05C77" w:rsidRPr="001959F6" w:rsidRDefault="00C05C77" w:rsidP="00EF4BCF">
            <w:pPr>
              <w:jc w:val="center"/>
              <w:rPr>
                <w:rFonts w:ascii="宋体" w:hAnsi="宋体" w:cs="宋体"/>
                <w:b/>
                <w:color w:val="000000"/>
                <w:kern w:val="0"/>
                <w:sz w:val="18"/>
                <w:szCs w:val="18"/>
              </w:rPr>
            </w:pPr>
          </w:p>
        </w:tc>
        <w:tc>
          <w:tcPr>
            <w:tcW w:w="709" w:type="dxa"/>
            <w:vMerge/>
          </w:tcPr>
          <w:p w:rsidR="00C05C77" w:rsidRPr="001959F6" w:rsidRDefault="00C05C77" w:rsidP="00EF4BCF">
            <w:pPr>
              <w:rPr>
                <w:rFonts w:ascii="宋体" w:hAnsi="宋体" w:cs="宋体"/>
                <w:color w:val="000000"/>
                <w:kern w:val="0"/>
                <w:sz w:val="18"/>
                <w:szCs w:val="18"/>
              </w:rPr>
            </w:pPr>
          </w:p>
        </w:tc>
      </w:tr>
      <w:tr w:rsidR="00C05C77" w:rsidRPr="001959F6" w:rsidTr="00C05C77">
        <w:tc>
          <w:tcPr>
            <w:tcW w:w="648" w:type="dxa"/>
            <w:vMerge/>
          </w:tcPr>
          <w:p w:rsidR="00C05C77" w:rsidRPr="001959F6" w:rsidRDefault="00C05C77" w:rsidP="00EF4BCF">
            <w:pPr>
              <w:rPr>
                <w:rFonts w:ascii="宋体" w:hAnsi="宋体" w:cs="宋体"/>
                <w:b/>
                <w:color w:val="000000"/>
                <w:kern w:val="0"/>
                <w:sz w:val="18"/>
                <w:szCs w:val="18"/>
              </w:rPr>
            </w:pPr>
          </w:p>
        </w:tc>
        <w:tc>
          <w:tcPr>
            <w:tcW w:w="1620" w:type="dxa"/>
          </w:tcPr>
          <w:p w:rsidR="00C05C77" w:rsidRPr="001959F6" w:rsidRDefault="00C05C77" w:rsidP="00EF4BCF">
            <w:pPr>
              <w:rPr>
                <w:rFonts w:ascii="宋体" w:hAnsi="宋体" w:cs="宋体"/>
                <w:color w:val="000000"/>
                <w:kern w:val="0"/>
                <w:sz w:val="18"/>
                <w:szCs w:val="18"/>
              </w:rPr>
            </w:pPr>
            <w:r w:rsidRPr="001959F6">
              <w:rPr>
                <w:rFonts w:ascii="宋体" w:hAnsi="宋体" w:cs="宋体" w:hint="eastAsia"/>
                <w:color w:val="000000"/>
                <w:kern w:val="0"/>
                <w:sz w:val="18"/>
                <w:szCs w:val="18"/>
              </w:rPr>
              <w:t>新技术、新成果的运用和推介能力</w:t>
            </w:r>
          </w:p>
        </w:tc>
        <w:tc>
          <w:tcPr>
            <w:tcW w:w="5330" w:type="dxa"/>
          </w:tcPr>
          <w:p w:rsidR="00C05C77" w:rsidRPr="001959F6" w:rsidRDefault="00C05C77" w:rsidP="00EF4BCF">
            <w:pPr>
              <w:rPr>
                <w:rFonts w:ascii="宋体" w:hAnsi="宋体" w:cs="宋体"/>
                <w:color w:val="000000"/>
                <w:kern w:val="0"/>
                <w:sz w:val="18"/>
                <w:szCs w:val="18"/>
              </w:rPr>
            </w:pPr>
            <w:r w:rsidRPr="001959F6">
              <w:rPr>
                <w:rFonts w:ascii="宋体" w:hAnsi="宋体" w:cs="宋体" w:hint="eastAsia"/>
                <w:color w:val="000000"/>
                <w:kern w:val="0"/>
                <w:sz w:val="18"/>
                <w:szCs w:val="18"/>
              </w:rPr>
              <w:t>善于学习，吸取本专业、本课程最新的科学技术成果并充分应用到教学之中</w:t>
            </w:r>
          </w:p>
        </w:tc>
        <w:tc>
          <w:tcPr>
            <w:tcW w:w="590" w:type="dxa"/>
            <w:vMerge/>
            <w:vAlign w:val="center"/>
          </w:tcPr>
          <w:p w:rsidR="00C05C77" w:rsidRPr="001959F6" w:rsidRDefault="00C05C77" w:rsidP="00EF4BCF">
            <w:pPr>
              <w:jc w:val="center"/>
              <w:rPr>
                <w:rFonts w:ascii="宋体" w:hAnsi="宋体" w:cs="宋体"/>
                <w:b/>
                <w:color w:val="000000"/>
                <w:kern w:val="0"/>
                <w:sz w:val="18"/>
                <w:szCs w:val="18"/>
              </w:rPr>
            </w:pPr>
          </w:p>
        </w:tc>
        <w:tc>
          <w:tcPr>
            <w:tcW w:w="709" w:type="dxa"/>
            <w:vMerge/>
          </w:tcPr>
          <w:p w:rsidR="00C05C77" w:rsidRPr="001959F6" w:rsidRDefault="00C05C77" w:rsidP="00EF4BCF">
            <w:pPr>
              <w:rPr>
                <w:rFonts w:ascii="宋体" w:hAnsi="宋体" w:cs="宋体"/>
                <w:color w:val="000000"/>
                <w:kern w:val="0"/>
                <w:sz w:val="18"/>
                <w:szCs w:val="18"/>
              </w:rPr>
            </w:pPr>
          </w:p>
        </w:tc>
      </w:tr>
      <w:tr w:rsidR="00C05C77" w:rsidRPr="001959F6" w:rsidTr="00C05C77">
        <w:tc>
          <w:tcPr>
            <w:tcW w:w="648" w:type="dxa"/>
            <w:vMerge/>
          </w:tcPr>
          <w:p w:rsidR="00C05C77" w:rsidRPr="001959F6" w:rsidRDefault="00C05C77" w:rsidP="00EF4BCF">
            <w:pPr>
              <w:rPr>
                <w:rFonts w:ascii="宋体" w:hAnsi="宋体" w:cs="宋体"/>
                <w:b/>
                <w:color w:val="000000"/>
                <w:kern w:val="0"/>
                <w:sz w:val="18"/>
                <w:szCs w:val="18"/>
              </w:rPr>
            </w:pPr>
          </w:p>
        </w:tc>
        <w:tc>
          <w:tcPr>
            <w:tcW w:w="1620" w:type="dxa"/>
          </w:tcPr>
          <w:p w:rsidR="00C05C77" w:rsidRPr="001959F6" w:rsidRDefault="00C05C77" w:rsidP="00EF4BCF">
            <w:pPr>
              <w:rPr>
                <w:rFonts w:ascii="宋体" w:hAnsi="宋体" w:cs="宋体"/>
                <w:color w:val="000000"/>
                <w:kern w:val="0"/>
                <w:sz w:val="18"/>
                <w:szCs w:val="18"/>
              </w:rPr>
            </w:pPr>
            <w:r w:rsidRPr="001959F6">
              <w:rPr>
                <w:rFonts w:ascii="宋体" w:hAnsi="宋体" w:cs="宋体" w:hint="eastAsia"/>
                <w:color w:val="000000"/>
                <w:kern w:val="0"/>
                <w:sz w:val="18"/>
                <w:szCs w:val="18"/>
              </w:rPr>
              <w:t>实现教学目标的举措能力</w:t>
            </w:r>
          </w:p>
        </w:tc>
        <w:tc>
          <w:tcPr>
            <w:tcW w:w="5330" w:type="dxa"/>
          </w:tcPr>
          <w:p w:rsidR="00C05C77" w:rsidRPr="001959F6" w:rsidRDefault="00C05C77" w:rsidP="00EF4BCF">
            <w:pPr>
              <w:rPr>
                <w:rFonts w:ascii="宋体" w:hAnsi="宋体" w:cs="宋体"/>
                <w:color w:val="000000"/>
                <w:kern w:val="0"/>
                <w:sz w:val="18"/>
                <w:szCs w:val="18"/>
              </w:rPr>
            </w:pPr>
            <w:r w:rsidRPr="001959F6">
              <w:rPr>
                <w:rFonts w:ascii="宋体" w:hAnsi="宋体" w:cs="宋体" w:hint="eastAsia"/>
                <w:color w:val="000000"/>
                <w:kern w:val="0"/>
                <w:sz w:val="18"/>
                <w:szCs w:val="18"/>
              </w:rPr>
              <w:t>在教学过程中围绕实现能力、知识、素质目标组织教学活动，特别是课外延续举行的教学活动</w:t>
            </w:r>
          </w:p>
        </w:tc>
        <w:tc>
          <w:tcPr>
            <w:tcW w:w="590" w:type="dxa"/>
            <w:vMerge/>
            <w:vAlign w:val="center"/>
          </w:tcPr>
          <w:p w:rsidR="00C05C77" w:rsidRPr="001959F6" w:rsidRDefault="00C05C77" w:rsidP="00EF4BCF">
            <w:pPr>
              <w:jc w:val="center"/>
              <w:rPr>
                <w:rFonts w:ascii="宋体" w:hAnsi="宋体" w:cs="宋体"/>
                <w:b/>
                <w:color w:val="000000"/>
                <w:kern w:val="0"/>
                <w:sz w:val="18"/>
                <w:szCs w:val="18"/>
              </w:rPr>
            </w:pPr>
          </w:p>
        </w:tc>
        <w:tc>
          <w:tcPr>
            <w:tcW w:w="709" w:type="dxa"/>
            <w:vMerge/>
          </w:tcPr>
          <w:p w:rsidR="00C05C77" w:rsidRPr="001959F6" w:rsidRDefault="00C05C77" w:rsidP="00EF4BCF">
            <w:pPr>
              <w:rPr>
                <w:rFonts w:ascii="宋体" w:hAnsi="宋体" w:cs="宋体"/>
                <w:color w:val="000000"/>
                <w:kern w:val="0"/>
                <w:sz w:val="18"/>
                <w:szCs w:val="18"/>
              </w:rPr>
            </w:pPr>
          </w:p>
        </w:tc>
      </w:tr>
      <w:tr w:rsidR="00C05C77" w:rsidRPr="001959F6" w:rsidTr="00C05C77">
        <w:tc>
          <w:tcPr>
            <w:tcW w:w="648" w:type="dxa"/>
            <w:vMerge w:val="restart"/>
            <w:vAlign w:val="center"/>
          </w:tcPr>
          <w:p w:rsidR="00C05C77" w:rsidRPr="001959F6" w:rsidRDefault="00C05C77" w:rsidP="00EF4BCF">
            <w:pPr>
              <w:jc w:val="center"/>
              <w:rPr>
                <w:rFonts w:ascii="宋体" w:hAnsi="宋体" w:cs="宋体"/>
                <w:b/>
                <w:color w:val="000000"/>
                <w:kern w:val="0"/>
                <w:sz w:val="18"/>
                <w:szCs w:val="18"/>
              </w:rPr>
            </w:pPr>
            <w:r w:rsidRPr="001959F6">
              <w:rPr>
                <w:rFonts w:ascii="宋体" w:hAnsi="宋体" w:cs="宋体" w:hint="eastAsia"/>
                <w:b/>
                <w:color w:val="000000"/>
                <w:kern w:val="0"/>
                <w:sz w:val="18"/>
                <w:szCs w:val="18"/>
              </w:rPr>
              <w:t>教</w:t>
            </w:r>
          </w:p>
          <w:p w:rsidR="00C05C77" w:rsidRPr="001959F6" w:rsidRDefault="00C05C77" w:rsidP="00EF4BCF">
            <w:pPr>
              <w:jc w:val="center"/>
              <w:rPr>
                <w:rFonts w:ascii="宋体" w:hAnsi="宋体" w:cs="宋体"/>
                <w:b/>
                <w:color w:val="000000"/>
                <w:kern w:val="0"/>
                <w:sz w:val="18"/>
                <w:szCs w:val="18"/>
              </w:rPr>
            </w:pPr>
            <w:r w:rsidRPr="001959F6">
              <w:rPr>
                <w:rFonts w:ascii="宋体" w:hAnsi="宋体" w:cs="宋体" w:hint="eastAsia"/>
                <w:b/>
                <w:color w:val="000000"/>
                <w:kern w:val="0"/>
                <w:sz w:val="18"/>
                <w:szCs w:val="18"/>
              </w:rPr>
              <w:t>学</w:t>
            </w:r>
          </w:p>
          <w:p w:rsidR="00C05C77" w:rsidRPr="001959F6" w:rsidRDefault="00C05C77" w:rsidP="00EF4BCF">
            <w:pPr>
              <w:jc w:val="center"/>
              <w:rPr>
                <w:rFonts w:ascii="宋体" w:hAnsi="宋体" w:cs="宋体"/>
                <w:b/>
                <w:color w:val="000000"/>
                <w:kern w:val="0"/>
                <w:sz w:val="18"/>
                <w:szCs w:val="18"/>
              </w:rPr>
            </w:pPr>
            <w:r w:rsidRPr="001959F6">
              <w:rPr>
                <w:rFonts w:ascii="宋体" w:hAnsi="宋体" w:cs="宋体" w:hint="eastAsia"/>
                <w:b/>
                <w:color w:val="000000"/>
                <w:kern w:val="0"/>
                <w:sz w:val="18"/>
                <w:szCs w:val="18"/>
              </w:rPr>
              <w:t>方</w:t>
            </w:r>
          </w:p>
          <w:p w:rsidR="00C05C77" w:rsidRPr="001959F6" w:rsidRDefault="00C05C77" w:rsidP="00EF4BCF">
            <w:pPr>
              <w:jc w:val="center"/>
              <w:rPr>
                <w:rFonts w:ascii="宋体" w:hAnsi="宋体" w:cs="宋体"/>
                <w:b/>
                <w:color w:val="000000"/>
                <w:kern w:val="0"/>
                <w:sz w:val="18"/>
                <w:szCs w:val="18"/>
              </w:rPr>
            </w:pPr>
            <w:r w:rsidRPr="001959F6">
              <w:rPr>
                <w:rFonts w:ascii="宋体" w:hAnsi="宋体" w:cs="宋体" w:hint="eastAsia"/>
                <w:b/>
                <w:color w:val="000000"/>
                <w:kern w:val="0"/>
                <w:sz w:val="18"/>
                <w:szCs w:val="18"/>
              </w:rPr>
              <w:t>法</w:t>
            </w:r>
          </w:p>
          <w:p w:rsidR="00C05C77" w:rsidRPr="001959F6" w:rsidRDefault="00C05C77" w:rsidP="00EF4BCF">
            <w:pPr>
              <w:jc w:val="center"/>
              <w:rPr>
                <w:rFonts w:ascii="宋体" w:hAnsi="宋体" w:cs="宋体"/>
                <w:b/>
                <w:color w:val="000000"/>
                <w:kern w:val="0"/>
                <w:sz w:val="18"/>
                <w:szCs w:val="18"/>
              </w:rPr>
            </w:pPr>
            <w:r w:rsidRPr="001959F6">
              <w:rPr>
                <w:rFonts w:ascii="宋体" w:hAnsi="宋体" w:cs="宋体" w:hint="eastAsia"/>
                <w:b/>
                <w:color w:val="000000"/>
                <w:kern w:val="0"/>
                <w:sz w:val="18"/>
                <w:szCs w:val="18"/>
              </w:rPr>
              <w:t>与</w:t>
            </w:r>
          </w:p>
          <w:p w:rsidR="00C05C77" w:rsidRPr="001959F6" w:rsidRDefault="00C05C77" w:rsidP="00EF4BCF">
            <w:pPr>
              <w:jc w:val="center"/>
              <w:rPr>
                <w:rFonts w:ascii="宋体" w:hAnsi="宋体" w:cs="宋体"/>
                <w:b/>
                <w:color w:val="000000"/>
                <w:kern w:val="0"/>
                <w:sz w:val="18"/>
                <w:szCs w:val="18"/>
              </w:rPr>
            </w:pPr>
            <w:r w:rsidRPr="001959F6">
              <w:rPr>
                <w:rFonts w:ascii="宋体" w:hAnsi="宋体" w:cs="宋体" w:hint="eastAsia"/>
                <w:b/>
                <w:color w:val="000000"/>
                <w:kern w:val="0"/>
                <w:sz w:val="18"/>
                <w:szCs w:val="18"/>
              </w:rPr>
              <w:t>技</w:t>
            </w:r>
          </w:p>
          <w:p w:rsidR="00C05C77" w:rsidRPr="001959F6" w:rsidRDefault="00C05C77" w:rsidP="00EF4BCF">
            <w:pPr>
              <w:jc w:val="center"/>
              <w:rPr>
                <w:rFonts w:ascii="宋体" w:hAnsi="宋体" w:cs="宋体"/>
                <w:b/>
                <w:color w:val="000000"/>
                <w:kern w:val="0"/>
                <w:sz w:val="18"/>
                <w:szCs w:val="18"/>
              </w:rPr>
            </w:pPr>
            <w:r w:rsidRPr="001959F6">
              <w:rPr>
                <w:rFonts w:ascii="宋体" w:hAnsi="宋体" w:cs="宋体" w:hint="eastAsia"/>
                <w:b/>
                <w:color w:val="000000"/>
                <w:kern w:val="0"/>
                <w:sz w:val="18"/>
                <w:szCs w:val="18"/>
              </w:rPr>
              <w:t>巧</w:t>
            </w:r>
          </w:p>
        </w:tc>
        <w:tc>
          <w:tcPr>
            <w:tcW w:w="1620" w:type="dxa"/>
          </w:tcPr>
          <w:p w:rsidR="00C05C77" w:rsidRPr="001959F6" w:rsidRDefault="00C05C77" w:rsidP="00EF4BCF">
            <w:pPr>
              <w:rPr>
                <w:rFonts w:ascii="宋体" w:hAnsi="宋体" w:cs="宋体"/>
                <w:color w:val="000000"/>
                <w:kern w:val="0"/>
                <w:sz w:val="18"/>
                <w:szCs w:val="18"/>
              </w:rPr>
            </w:pPr>
            <w:r w:rsidRPr="001959F6">
              <w:rPr>
                <w:rFonts w:ascii="宋体" w:hAnsi="宋体" w:cs="宋体" w:hint="eastAsia"/>
                <w:color w:val="000000"/>
                <w:kern w:val="0"/>
                <w:sz w:val="18"/>
                <w:szCs w:val="18"/>
              </w:rPr>
              <w:t>基于工作过程的教学方法的运用</w:t>
            </w:r>
          </w:p>
        </w:tc>
        <w:tc>
          <w:tcPr>
            <w:tcW w:w="5330" w:type="dxa"/>
          </w:tcPr>
          <w:p w:rsidR="00C05C77" w:rsidRPr="001959F6" w:rsidRDefault="00C05C77" w:rsidP="00EF4BCF">
            <w:pPr>
              <w:rPr>
                <w:rFonts w:ascii="宋体" w:hAnsi="宋体" w:cs="宋体"/>
                <w:color w:val="000000"/>
                <w:kern w:val="0"/>
                <w:sz w:val="18"/>
                <w:szCs w:val="18"/>
              </w:rPr>
            </w:pPr>
            <w:r w:rsidRPr="001959F6">
              <w:rPr>
                <w:rFonts w:ascii="宋体" w:hAnsi="宋体" w:cs="宋体" w:hint="eastAsia"/>
                <w:color w:val="000000"/>
                <w:kern w:val="0"/>
                <w:sz w:val="18"/>
                <w:szCs w:val="18"/>
              </w:rPr>
              <w:t>按照职业教育的规律，努力使得教学过程能反映、贴近真实的工作、生产过程</w:t>
            </w:r>
          </w:p>
        </w:tc>
        <w:tc>
          <w:tcPr>
            <w:tcW w:w="590" w:type="dxa"/>
            <w:vMerge w:val="restart"/>
            <w:vAlign w:val="center"/>
          </w:tcPr>
          <w:p w:rsidR="00C05C77" w:rsidRPr="001959F6" w:rsidRDefault="00C05C77" w:rsidP="00EF4BCF">
            <w:pPr>
              <w:jc w:val="center"/>
              <w:rPr>
                <w:rFonts w:ascii="宋体" w:hAnsi="宋体" w:cs="宋体"/>
                <w:b/>
                <w:color w:val="000000"/>
                <w:kern w:val="0"/>
                <w:sz w:val="18"/>
                <w:szCs w:val="18"/>
              </w:rPr>
            </w:pPr>
            <w:r>
              <w:rPr>
                <w:rFonts w:ascii="宋体" w:hAnsi="宋体" w:cs="宋体" w:hint="eastAsia"/>
                <w:b/>
                <w:color w:val="000000"/>
                <w:kern w:val="0"/>
                <w:sz w:val="18"/>
                <w:szCs w:val="18"/>
              </w:rPr>
              <w:t>20</w:t>
            </w:r>
          </w:p>
        </w:tc>
        <w:tc>
          <w:tcPr>
            <w:tcW w:w="709" w:type="dxa"/>
            <w:vMerge w:val="restart"/>
          </w:tcPr>
          <w:p w:rsidR="00C05C77" w:rsidRPr="001959F6" w:rsidRDefault="00C05C77" w:rsidP="00EF4BCF">
            <w:pPr>
              <w:rPr>
                <w:rFonts w:ascii="宋体" w:hAnsi="宋体" w:cs="宋体"/>
                <w:color w:val="000000"/>
                <w:kern w:val="0"/>
                <w:sz w:val="18"/>
                <w:szCs w:val="18"/>
              </w:rPr>
            </w:pPr>
          </w:p>
        </w:tc>
      </w:tr>
      <w:tr w:rsidR="00C05C77" w:rsidRPr="001959F6" w:rsidTr="00C05C77">
        <w:tc>
          <w:tcPr>
            <w:tcW w:w="648" w:type="dxa"/>
            <w:vMerge/>
          </w:tcPr>
          <w:p w:rsidR="00C05C77" w:rsidRPr="001959F6" w:rsidRDefault="00C05C77" w:rsidP="00EF4BCF">
            <w:pPr>
              <w:rPr>
                <w:rFonts w:ascii="宋体" w:hAnsi="宋体" w:cs="宋体"/>
                <w:b/>
                <w:color w:val="000000"/>
                <w:kern w:val="0"/>
                <w:sz w:val="18"/>
                <w:szCs w:val="18"/>
              </w:rPr>
            </w:pPr>
          </w:p>
        </w:tc>
        <w:tc>
          <w:tcPr>
            <w:tcW w:w="1620" w:type="dxa"/>
          </w:tcPr>
          <w:p w:rsidR="00C05C77" w:rsidRPr="001959F6" w:rsidRDefault="00C05C77" w:rsidP="00EF4BCF">
            <w:pPr>
              <w:rPr>
                <w:rFonts w:ascii="宋体" w:hAnsi="宋体" w:cs="宋体"/>
                <w:color w:val="000000"/>
                <w:kern w:val="0"/>
                <w:sz w:val="18"/>
                <w:szCs w:val="18"/>
              </w:rPr>
            </w:pPr>
            <w:r w:rsidRPr="001959F6">
              <w:rPr>
                <w:rFonts w:ascii="宋体" w:hAnsi="宋体" w:cs="宋体" w:hint="eastAsia"/>
                <w:color w:val="000000"/>
                <w:kern w:val="0"/>
                <w:sz w:val="18"/>
                <w:szCs w:val="18"/>
              </w:rPr>
              <w:t>运用先进的教学方法与手段</w:t>
            </w:r>
          </w:p>
        </w:tc>
        <w:tc>
          <w:tcPr>
            <w:tcW w:w="5330" w:type="dxa"/>
          </w:tcPr>
          <w:p w:rsidR="00C05C77" w:rsidRPr="001959F6" w:rsidRDefault="00C05C77" w:rsidP="00EF4BCF">
            <w:pPr>
              <w:rPr>
                <w:rFonts w:ascii="宋体" w:hAnsi="宋体" w:cs="宋体"/>
                <w:color w:val="000000"/>
                <w:kern w:val="0"/>
                <w:sz w:val="18"/>
                <w:szCs w:val="18"/>
              </w:rPr>
            </w:pPr>
            <w:r w:rsidRPr="001959F6">
              <w:rPr>
                <w:rFonts w:ascii="宋体" w:hAnsi="宋体" w:cs="宋体" w:hint="eastAsia"/>
                <w:color w:val="000000"/>
                <w:kern w:val="0"/>
                <w:sz w:val="18"/>
                <w:szCs w:val="18"/>
              </w:rPr>
              <w:t>教学方法能不断创新，能充分利用在教学改革中产生的有利于本课程教学的方法与手段</w:t>
            </w:r>
          </w:p>
        </w:tc>
        <w:tc>
          <w:tcPr>
            <w:tcW w:w="590" w:type="dxa"/>
            <w:vMerge/>
            <w:vAlign w:val="center"/>
          </w:tcPr>
          <w:p w:rsidR="00C05C77" w:rsidRPr="001959F6" w:rsidRDefault="00C05C77" w:rsidP="00EF4BCF">
            <w:pPr>
              <w:jc w:val="center"/>
              <w:rPr>
                <w:rFonts w:ascii="宋体" w:hAnsi="宋体" w:cs="宋体"/>
                <w:b/>
                <w:color w:val="000000"/>
                <w:kern w:val="0"/>
                <w:sz w:val="18"/>
                <w:szCs w:val="18"/>
              </w:rPr>
            </w:pPr>
          </w:p>
        </w:tc>
        <w:tc>
          <w:tcPr>
            <w:tcW w:w="709" w:type="dxa"/>
            <w:vMerge/>
          </w:tcPr>
          <w:p w:rsidR="00C05C77" w:rsidRPr="001959F6" w:rsidRDefault="00C05C77" w:rsidP="00EF4BCF">
            <w:pPr>
              <w:rPr>
                <w:rFonts w:ascii="宋体" w:hAnsi="宋体" w:cs="宋体"/>
                <w:color w:val="000000"/>
                <w:kern w:val="0"/>
                <w:sz w:val="18"/>
                <w:szCs w:val="18"/>
              </w:rPr>
            </w:pPr>
          </w:p>
        </w:tc>
      </w:tr>
      <w:tr w:rsidR="00C05C77" w:rsidRPr="001959F6" w:rsidTr="00C05C77">
        <w:tc>
          <w:tcPr>
            <w:tcW w:w="648" w:type="dxa"/>
            <w:vMerge/>
          </w:tcPr>
          <w:p w:rsidR="00C05C77" w:rsidRPr="001959F6" w:rsidRDefault="00C05C77" w:rsidP="00EF4BCF">
            <w:pPr>
              <w:rPr>
                <w:rFonts w:ascii="宋体" w:hAnsi="宋体" w:cs="宋体"/>
                <w:b/>
                <w:color w:val="000000"/>
                <w:kern w:val="0"/>
                <w:sz w:val="18"/>
                <w:szCs w:val="18"/>
              </w:rPr>
            </w:pPr>
          </w:p>
        </w:tc>
        <w:tc>
          <w:tcPr>
            <w:tcW w:w="1620" w:type="dxa"/>
          </w:tcPr>
          <w:p w:rsidR="00C05C77" w:rsidRPr="001959F6" w:rsidRDefault="00C05C77" w:rsidP="00EF4BCF">
            <w:pPr>
              <w:rPr>
                <w:rFonts w:ascii="宋体" w:hAnsi="宋体" w:cs="宋体"/>
                <w:color w:val="000000"/>
                <w:kern w:val="0"/>
                <w:sz w:val="18"/>
                <w:szCs w:val="18"/>
              </w:rPr>
            </w:pPr>
            <w:r w:rsidRPr="001959F6">
              <w:rPr>
                <w:rFonts w:ascii="宋体" w:hAnsi="宋体" w:cs="宋体" w:hint="eastAsia"/>
                <w:color w:val="000000"/>
                <w:kern w:val="0"/>
                <w:sz w:val="18"/>
                <w:szCs w:val="18"/>
              </w:rPr>
              <w:t>在教学方法上的探索与创新</w:t>
            </w:r>
          </w:p>
        </w:tc>
        <w:tc>
          <w:tcPr>
            <w:tcW w:w="5330" w:type="dxa"/>
          </w:tcPr>
          <w:p w:rsidR="00C05C77" w:rsidRPr="001959F6" w:rsidRDefault="00C05C77" w:rsidP="00EF4BCF">
            <w:pPr>
              <w:rPr>
                <w:rFonts w:ascii="宋体" w:hAnsi="宋体" w:cs="宋体"/>
                <w:color w:val="000000"/>
                <w:kern w:val="0"/>
                <w:sz w:val="18"/>
                <w:szCs w:val="18"/>
              </w:rPr>
            </w:pPr>
            <w:r w:rsidRPr="001959F6">
              <w:rPr>
                <w:rFonts w:ascii="宋体" w:hAnsi="宋体" w:cs="宋体" w:hint="eastAsia"/>
                <w:color w:val="000000"/>
                <w:kern w:val="0"/>
                <w:sz w:val="18"/>
                <w:szCs w:val="18"/>
              </w:rPr>
              <w:t>教学方法灵活多样，善于用不同的教学方法于不同的内容和场合</w:t>
            </w:r>
          </w:p>
        </w:tc>
        <w:tc>
          <w:tcPr>
            <w:tcW w:w="590" w:type="dxa"/>
            <w:vMerge/>
            <w:vAlign w:val="center"/>
          </w:tcPr>
          <w:p w:rsidR="00C05C77" w:rsidRPr="001959F6" w:rsidRDefault="00C05C77" w:rsidP="00EF4BCF">
            <w:pPr>
              <w:jc w:val="center"/>
              <w:rPr>
                <w:rFonts w:ascii="宋体" w:hAnsi="宋体" w:cs="宋体"/>
                <w:b/>
                <w:color w:val="000000"/>
                <w:kern w:val="0"/>
                <w:sz w:val="18"/>
                <w:szCs w:val="18"/>
              </w:rPr>
            </w:pPr>
          </w:p>
        </w:tc>
        <w:tc>
          <w:tcPr>
            <w:tcW w:w="709" w:type="dxa"/>
            <w:vMerge/>
          </w:tcPr>
          <w:p w:rsidR="00C05C77" w:rsidRPr="001959F6" w:rsidRDefault="00C05C77" w:rsidP="00EF4BCF">
            <w:pPr>
              <w:rPr>
                <w:rFonts w:ascii="宋体" w:hAnsi="宋体" w:cs="宋体"/>
                <w:color w:val="000000"/>
                <w:kern w:val="0"/>
                <w:sz w:val="18"/>
                <w:szCs w:val="18"/>
              </w:rPr>
            </w:pPr>
          </w:p>
        </w:tc>
      </w:tr>
      <w:tr w:rsidR="00C05C77" w:rsidRPr="001959F6" w:rsidTr="00C05C77">
        <w:tc>
          <w:tcPr>
            <w:tcW w:w="648" w:type="dxa"/>
            <w:vMerge/>
          </w:tcPr>
          <w:p w:rsidR="00C05C77" w:rsidRPr="001959F6" w:rsidRDefault="00C05C77" w:rsidP="00EF4BCF">
            <w:pPr>
              <w:rPr>
                <w:rFonts w:ascii="宋体" w:hAnsi="宋体" w:cs="宋体"/>
                <w:b/>
                <w:color w:val="000000"/>
                <w:kern w:val="0"/>
                <w:sz w:val="18"/>
                <w:szCs w:val="18"/>
              </w:rPr>
            </w:pPr>
          </w:p>
        </w:tc>
        <w:tc>
          <w:tcPr>
            <w:tcW w:w="1620" w:type="dxa"/>
          </w:tcPr>
          <w:p w:rsidR="00C05C77" w:rsidRPr="001959F6" w:rsidRDefault="00C05C77" w:rsidP="00EF4BCF">
            <w:pPr>
              <w:rPr>
                <w:rFonts w:ascii="宋体" w:hAnsi="宋体" w:cs="宋体"/>
                <w:color w:val="000000"/>
                <w:kern w:val="0"/>
                <w:sz w:val="18"/>
                <w:szCs w:val="18"/>
              </w:rPr>
            </w:pPr>
            <w:r w:rsidRPr="001959F6">
              <w:rPr>
                <w:rFonts w:ascii="宋体" w:hAnsi="宋体" w:cs="宋体" w:hint="eastAsia"/>
                <w:color w:val="000000"/>
                <w:kern w:val="0"/>
                <w:sz w:val="18"/>
                <w:szCs w:val="18"/>
              </w:rPr>
              <w:t>在课堂上的至美至真的精湛艺术</w:t>
            </w:r>
          </w:p>
        </w:tc>
        <w:tc>
          <w:tcPr>
            <w:tcW w:w="5330" w:type="dxa"/>
          </w:tcPr>
          <w:p w:rsidR="00C05C77" w:rsidRPr="001959F6" w:rsidRDefault="00C05C77" w:rsidP="00EF4BCF">
            <w:pPr>
              <w:rPr>
                <w:rFonts w:ascii="宋体" w:hAnsi="宋体" w:cs="宋体"/>
                <w:color w:val="000000"/>
                <w:kern w:val="0"/>
                <w:sz w:val="18"/>
                <w:szCs w:val="18"/>
              </w:rPr>
            </w:pPr>
            <w:r w:rsidRPr="001959F6">
              <w:rPr>
                <w:rFonts w:ascii="宋体" w:hAnsi="宋体" w:cs="宋体" w:hint="eastAsia"/>
                <w:color w:val="000000"/>
                <w:kern w:val="0"/>
                <w:sz w:val="18"/>
                <w:szCs w:val="18"/>
              </w:rPr>
              <w:t>语言表达准确、简洁、流畅，板书工整清晰，图表准确规范，能合理使用PPT课件等现代化影像教学手段辅助课堂教学</w:t>
            </w:r>
          </w:p>
        </w:tc>
        <w:tc>
          <w:tcPr>
            <w:tcW w:w="590" w:type="dxa"/>
            <w:vMerge/>
            <w:vAlign w:val="center"/>
          </w:tcPr>
          <w:p w:rsidR="00C05C77" w:rsidRPr="001959F6" w:rsidRDefault="00C05C77" w:rsidP="00EF4BCF">
            <w:pPr>
              <w:jc w:val="center"/>
              <w:rPr>
                <w:rFonts w:ascii="宋体" w:hAnsi="宋体" w:cs="宋体"/>
                <w:b/>
                <w:color w:val="000000"/>
                <w:kern w:val="0"/>
                <w:sz w:val="18"/>
                <w:szCs w:val="18"/>
              </w:rPr>
            </w:pPr>
          </w:p>
        </w:tc>
        <w:tc>
          <w:tcPr>
            <w:tcW w:w="709" w:type="dxa"/>
            <w:vMerge/>
          </w:tcPr>
          <w:p w:rsidR="00C05C77" w:rsidRPr="001959F6" w:rsidRDefault="00C05C77" w:rsidP="00EF4BCF">
            <w:pPr>
              <w:rPr>
                <w:rFonts w:ascii="宋体" w:hAnsi="宋体" w:cs="宋体"/>
                <w:color w:val="000000"/>
                <w:kern w:val="0"/>
                <w:sz w:val="18"/>
                <w:szCs w:val="18"/>
              </w:rPr>
            </w:pPr>
          </w:p>
        </w:tc>
      </w:tr>
      <w:tr w:rsidR="00C05C77" w:rsidRPr="001959F6" w:rsidTr="00C05C77">
        <w:tc>
          <w:tcPr>
            <w:tcW w:w="648" w:type="dxa"/>
            <w:vMerge w:val="restart"/>
            <w:vAlign w:val="center"/>
          </w:tcPr>
          <w:p w:rsidR="00C05C77" w:rsidRPr="001959F6" w:rsidRDefault="00C05C77" w:rsidP="00EF4BCF">
            <w:pPr>
              <w:jc w:val="center"/>
              <w:rPr>
                <w:rFonts w:ascii="宋体" w:hAnsi="宋体" w:cs="宋体"/>
                <w:b/>
                <w:color w:val="000000"/>
                <w:kern w:val="0"/>
                <w:sz w:val="18"/>
                <w:szCs w:val="18"/>
              </w:rPr>
            </w:pPr>
            <w:r w:rsidRPr="001959F6">
              <w:rPr>
                <w:rFonts w:ascii="宋体" w:hAnsi="宋体" w:cs="宋体" w:hint="eastAsia"/>
                <w:b/>
                <w:color w:val="000000"/>
                <w:kern w:val="0"/>
                <w:sz w:val="18"/>
                <w:szCs w:val="18"/>
              </w:rPr>
              <w:t>教</w:t>
            </w:r>
          </w:p>
          <w:p w:rsidR="00C05C77" w:rsidRPr="001959F6" w:rsidRDefault="00C05C77" w:rsidP="00EF4BCF">
            <w:pPr>
              <w:jc w:val="center"/>
              <w:rPr>
                <w:rFonts w:ascii="宋体" w:hAnsi="宋体" w:cs="宋体"/>
                <w:b/>
                <w:color w:val="000000"/>
                <w:kern w:val="0"/>
                <w:sz w:val="18"/>
                <w:szCs w:val="18"/>
              </w:rPr>
            </w:pPr>
            <w:r w:rsidRPr="001959F6">
              <w:rPr>
                <w:rFonts w:ascii="宋体" w:hAnsi="宋体" w:cs="宋体" w:hint="eastAsia"/>
                <w:b/>
                <w:color w:val="000000"/>
                <w:kern w:val="0"/>
                <w:sz w:val="18"/>
                <w:szCs w:val="18"/>
              </w:rPr>
              <w:t>学</w:t>
            </w:r>
          </w:p>
          <w:p w:rsidR="00C05C77" w:rsidRPr="001959F6" w:rsidRDefault="00C05C77" w:rsidP="00EF4BCF">
            <w:pPr>
              <w:jc w:val="center"/>
              <w:rPr>
                <w:rFonts w:ascii="宋体" w:hAnsi="宋体" w:cs="宋体"/>
                <w:b/>
                <w:color w:val="000000"/>
                <w:kern w:val="0"/>
                <w:sz w:val="18"/>
                <w:szCs w:val="18"/>
              </w:rPr>
            </w:pPr>
            <w:r w:rsidRPr="001959F6">
              <w:rPr>
                <w:rFonts w:ascii="宋体" w:hAnsi="宋体" w:cs="宋体" w:hint="eastAsia"/>
                <w:b/>
                <w:color w:val="000000"/>
                <w:kern w:val="0"/>
                <w:sz w:val="18"/>
                <w:szCs w:val="18"/>
              </w:rPr>
              <w:t>效</w:t>
            </w:r>
          </w:p>
          <w:p w:rsidR="00C05C77" w:rsidRPr="001959F6" w:rsidRDefault="00C05C77" w:rsidP="00EF4BCF">
            <w:pPr>
              <w:jc w:val="center"/>
              <w:rPr>
                <w:rFonts w:ascii="宋体" w:hAnsi="宋体" w:cs="宋体"/>
                <w:b/>
                <w:color w:val="000000"/>
                <w:kern w:val="0"/>
                <w:sz w:val="18"/>
                <w:szCs w:val="18"/>
              </w:rPr>
            </w:pPr>
            <w:r w:rsidRPr="001959F6">
              <w:rPr>
                <w:rFonts w:ascii="宋体" w:hAnsi="宋体" w:cs="宋体" w:hint="eastAsia"/>
                <w:b/>
                <w:color w:val="000000"/>
                <w:kern w:val="0"/>
                <w:sz w:val="18"/>
                <w:szCs w:val="18"/>
              </w:rPr>
              <w:t>果</w:t>
            </w:r>
          </w:p>
        </w:tc>
        <w:tc>
          <w:tcPr>
            <w:tcW w:w="1620" w:type="dxa"/>
          </w:tcPr>
          <w:p w:rsidR="00C05C77" w:rsidRPr="001959F6" w:rsidRDefault="00C05C77" w:rsidP="00EF4BCF">
            <w:pPr>
              <w:rPr>
                <w:rFonts w:ascii="宋体" w:hAnsi="宋体" w:cs="宋体"/>
                <w:color w:val="000000"/>
                <w:kern w:val="0"/>
                <w:sz w:val="18"/>
                <w:szCs w:val="18"/>
              </w:rPr>
            </w:pPr>
            <w:r w:rsidRPr="001959F6">
              <w:rPr>
                <w:rFonts w:ascii="宋体" w:hAnsi="宋体" w:cs="宋体" w:hint="eastAsia"/>
                <w:color w:val="000000"/>
                <w:kern w:val="0"/>
                <w:sz w:val="18"/>
                <w:szCs w:val="18"/>
              </w:rPr>
              <w:t>讲课能吸引学生</w:t>
            </w:r>
          </w:p>
        </w:tc>
        <w:tc>
          <w:tcPr>
            <w:tcW w:w="5330" w:type="dxa"/>
          </w:tcPr>
          <w:p w:rsidR="00C05C77" w:rsidRPr="001959F6" w:rsidRDefault="00C05C77" w:rsidP="00EF4BCF">
            <w:pPr>
              <w:rPr>
                <w:rFonts w:ascii="宋体" w:hAnsi="宋体" w:cs="宋体"/>
                <w:color w:val="000000"/>
                <w:kern w:val="0"/>
                <w:sz w:val="18"/>
                <w:szCs w:val="18"/>
              </w:rPr>
            </w:pPr>
            <w:r w:rsidRPr="001959F6">
              <w:rPr>
                <w:rFonts w:ascii="宋体" w:hAnsi="宋体" w:cs="宋体" w:hint="eastAsia"/>
                <w:color w:val="000000"/>
                <w:kern w:val="0"/>
                <w:sz w:val="18"/>
                <w:szCs w:val="18"/>
              </w:rPr>
              <w:t>学生能集中精力听老师讲课并作课堂笔记</w:t>
            </w:r>
          </w:p>
        </w:tc>
        <w:tc>
          <w:tcPr>
            <w:tcW w:w="590" w:type="dxa"/>
            <w:vMerge w:val="restart"/>
            <w:vAlign w:val="center"/>
          </w:tcPr>
          <w:p w:rsidR="00C05C77" w:rsidRPr="001959F6" w:rsidRDefault="00C05C77" w:rsidP="00EF4BCF">
            <w:pPr>
              <w:jc w:val="center"/>
              <w:rPr>
                <w:rFonts w:ascii="宋体" w:hAnsi="宋体" w:cs="宋体"/>
                <w:b/>
                <w:color w:val="000000"/>
                <w:kern w:val="0"/>
                <w:sz w:val="18"/>
                <w:szCs w:val="18"/>
              </w:rPr>
            </w:pPr>
            <w:r>
              <w:rPr>
                <w:rFonts w:ascii="宋体" w:hAnsi="宋体" w:cs="宋体" w:hint="eastAsia"/>
                <w:b/>
                <w:color w:val="000000"/>
                <w:kern w:val="0"/>
                <w:sz w:val="18"/>
                <w:szCs w:val="18"/>
              </w:rPr>
              <w:t>20</w:t>
            </w:r>
          </w:p>
        </w:tc>
        <w:tc>
          <w:tcPr>
            <w:tcW w:w="709" w:type="dxa"/>
            <w:vMerge w:val="restart"/>
          </w:tcPr>
          <w:p w:rsidR="00C05C77" w:rsidRPr="001959F6" w:rsidRDefault="00C05C77" w:rsidP="00EF4BCF">
            <w:pPr>
              <w:rPr>
                <w:rFonts w:ascii="宋体" w:hAnsi="宋体" w:cs="宋体"/>
                <w:color w:val="000000"/>
                <w:kern w:val="0"/>
                <w:sz w:val="18"/>
                <w:szCs w:val="18"/>
              </w:rPr>
            </w:pPr>
          </w:p>
        </w:tc>
      </w:tr>
      <w:tr w:rsidR="00C05C77" w:rsidRPr="001959F6" w:rsidTr="00C05C77">
        <w:tc>
          <w:tcPr>
            <w:tcW w:w="648" w:type="dxa"/>
            <w:vMerge/>
          </w:tcPr>
          <w:p w:rsidR="00C05C77" w:rsidRPr="001959F6" w:rsidRDefault="00C05C77" w:rsidP="00EF4BCF">
            <w:pPr>
              <w:rPr>
                <w:rFonts w:ascii="宋体" w:hAnsi="宋体" w:cs="宋体"/>
                <w:b/>
                <w:color w:val="000000"/>
                <w:kern w:val="0"/>
                <w:sz w:val="18"/>
                <w:szCs w:val="18"/>
              </w:rPr>
            </w:pPr>
          </w:p>
        </w:tc>
        <w:tc>
          <w:tcPr>
            <w:tcW w:w="1620" w:type="dxa"/>
          </w:tcPr>
          <w:p w:rsidR="00C05C77" w:rsidRPr="001959F6" w:rsidRDefault="00C05C77" w:rsidP="00EF4BCF">
            <w:pPr>
              <w:rPr>
                <w:rFonts w:ascii="宋体" w:hAnsi="宋体" w:cs="宋体"/>
                <w:color w:val="000000"/>
                <w:kern w:val="0"/>
                <w:sz w:val="18"/>
                <w:szCs w:val="18"/>
              </w:rPr>
            </w:pPr>
            <w:r w:rsidRPr="001959F6">
              <w:rPr>
                <w:rFonts w:ascii="宋体" w:hAnsi="宋体" w:cs="宋体" w:hint="eastAsia"/>
                <w:color w:val="000000"/>
                <w:kern w:val="0"/>
                <w:sz w:val="18"/>
                <w:szCs w:val="18"/>
              </w:rPr>
              <w:t>教学能影响学生</w:t>
            </w:r>
          </w:p>
        </w:tc>
        <w:tc>
          <w:tcPr>
            <w:tcW w:w="5330" w:type="dxa"/>
          </w:tcPr>
          <w:p w:rsidR="00C05C77" w:rsidRPr="001959F6" w:rsidRDefault="00C05C77" w:rsidP="00EF4BCF">
            <w:pPr>
              <w:rPr>
                <w:rFonts w:ascii="宋体" w:hAnsi="宋体" w:cs="宋体"/>
                <w:color w:val="000000"/>
                <w:kern w:val="0"/>
                <w:sz w:val="18"/>
                <w:szCs w:val="18"/>
              </w:rPr>
            </w:pPr>
            <w:r w:rsidRPr="001959F6">
              <w:rPr>
                <w:rFonts w:ascii="宋体" w:hAnsi="宋体" w:cs="宋体" w:hint="eastAsia"/>
                <w:color w:val="000000"/>
                <w:kern w:val="0"/>
                <w:sz w:val="18"/>
                <w:szCs w:val="18"/>
              </w:rPr>
              <w:t>多数学生反映老师能启发学生思考，授业解惑，使其受益</w:t>
            </w:r>
          </w:p>
        </w:tc>
        <w:tc>
          <w:tcPr>
            <w:tcW w:w="590" w:type="dxa"/>
            <w:vMerge/>
            <w:vAlign w:val="center"/>
          </w:tcPr>
          <w:p w:rsidR="00C05C77" w:rsidRPr="001959F6" w:rsidRDefault="00C05C77" w:rsidP="00EF4BCF">
            <w:pPr>
              <w:jc w:val="center"/>
              <w:rPr>
                <w:rFonts w:ascii="宋体" w:hAnsi="宋体" w:cs="宋体"/>
                <w:b/>
                <w:color w:val="000000"/>
                <w:kern w:val="0"/>
                <w:sz w:val="18"/>
                <w:szCs w:val="18"/>
              </w:rPr>
            </w:pPr>
          </w:p>
        </w:tc>
        <w:tc>
          <w:tcPr>
            <w:tcW w:w="709" w:type="dxa"/>
            <w:vMerge/>
          </w:tcPr>
          <w:p w:rsidR="00C05C77" w:rsidRPr="001959F6" w:rsidRDefault="00C05C77" w:rsidP="00EF4BCF">
            <w:pPr>
              <w:rPr>
                <w:rFonts w:ascii="宋体" w:hAnsi="宋体" w:cs="宋体"/>
                <w:color w:val="000000"/>
                <w:kern w:val="0"/>
                <w:sz w:val="18"/>
                <w:szCs w:val="18"/>
              </w:rPr>
            </w:pPr>
          </w:p>
        </w:tc>
      </w:tr>
      <w:tr w:rsidR="00C05C77" w:rsidRPr="001959F6" w:rsidTr="00C05C77">
        <w:tc>
          <w:tcPr>
            <w:tcW w:w="648" w:type="dxa"/>
            <w:vMerge/>
          </w:tcPr>
          <w:p w:rsidR="00C05C77" w:rsidRPr="001959F6" w:rsidRDefault="00C05C77" w:rsidP="00EF4BCF">
            <w:pPr>
              <w:rPr>
                <w:rFonts w:ascii="宋体" w:hAnsi="宋体" w:cs="宋体"/>
                <w:b/>
                <w:color w:val="000000"/>
                <w:kern w:val="0"/>
                <w:sz w:val="18"/>
                <w:szCs w:val="18"/>
              </w:rPr>
            </w:pPr>
          </w:p>
        </w:tc>
        <w:tc>
          <w:tcPr>
            <w:tcW w:w="1620" w:type="dxa"/>
          </w:tcPr>
          <w:p w:rsidR="00C05C77" w:rsidRPr="001959F6" w:rsidRDefault="00C05C77" w:rsidP="00EF4BCF">
            <w:pPr>
              <w:rPr>
                <w:rFonts w:ascii="宋体" w:hAnsi="宋体" w:cs="宋体"/>
                <w:color w:val="000000"/>
                <w:kern w:val="0"/>
                <w:sz w:val="18"/>
                <w:szCs w:val="18"/>
              </w:rPr>
            </w:pPr>
            <w:r w:rsidRPr="001959F6">
              <w:rPr>
                <w:rFonts w:ascii="宋体" w:hAnsi="宋体" w:cs="宋体" w:hint="eastAsia"/>
                <w:color w:val="000000"/>
                <w:kern w:val="0"/>
                <w:sz w:val="18"/>
                <w:szCs w:val="18"/>
              </w:rPr>
              <w:t>课堂学习氛围</w:t>
            </w:r>
          </w:p>
        </w:tc>
        <w:tc>
          <w:tcPr>
            <w:tcW w:w="5330" w:type="dxa"/>
          </w:tcPr>
          <w:p w:rsidR="00C05C77" w:rsidRPr="001959F6" w:rsidRDefault="00C05C77" w:rsidP="00EF4BCF">
            <w:pPr>
              <w:rPr>
                <w:rFonts w:ascii="宋体" w:hAnsi="宋体" w:cs="宋体"/>
                <w:color w:val="000000"/>
                <w:kern w:val="0"/>
                <w:sz w:val="18"/>
                <w:szCs w:val="18"/>
              </w:rPr>
            </w:pPr>
            <w:r w:rsidRPr="001959F6">
              <w:rPr>
                <w:rFonts w:ascii="宋体" w:hAnsi="宋体" w:cs="宋体" w:hint="eastAsia"/>
                <w:color w:val="000000"/>
                <w:kern w:val="0"/>
                <w:sz w:val="18"/>
                <w:szCs w:val="18"/>
              </w:rPr>
              <w:t>课堂氛围活跃，学生能围绕主题进行讨论，师生互动良好</w:t>
            </w:r>
          </w:p>
        </w:tc>
        <w:tc>
          <w:tcPr>
            <w:tcW w:w="590" w:type="dxa"/>
            <w:vMerge/>
            <w:vAlign w:val="center"/>
          </w:tcPr>
          <w:p w:rsidR="00C05C77" w:rsidRPr="001959F6" w:rsidRDefault="00C05C77" w:rsidP="00EF4BCF">
            <w:pPr>
              <w:jc w:val="center"/>
              <w:rPr>
                <w:rFonts w:ascii="宋体" w:hAnsi="宋体" w:cs="宋体"/>
                <w:b/>
                <w:color w:val="000000"/>
                <w:kern w:val="0"/>
                <w:sz w:val="18"/>
                <w:szCs w:val="18"/>
              </w:rPr>
            </w:pPr>
          </w:p>
        </w:tc>
        <w:tc>
          <w:tcPr>
            <w:tcW w:w="709" w:type="dxa"/>
            <w:vMerge/>
          </w:tcPr>
          <w:p w:rsidR="00C05C77" w:rsidRPr="001959F6" w:rsidRDefault="00C05C77" w:rsidP="00EF4BCF">
            <w:pPr>
              <w:rPr>
                <w:rFonts w:ascii="宋体" w:hAnsi="宋体" w:cs="宋体"/>
                <w:color w:val="000000"/>
                <w:kern w:val="0"/>
                <w:sz w:val="18"/>
                <w:szCs w:val="18"/>
              </w:rPr>
            </w:pPr>
          </w:p>
        </w:tc>
      </w:tr>
      <w:tr w:rsidR="00C05C77" w:rsidRPr="001959F6" w:rsidTr="00C05C77">
        <w:tc>
          <w:tcPr>
            <w:tcW w:w="648" w:type="dxa"/>
            <w:vMerge/>
          </w:tcPr>
          <w:p w:rsidR="00C05C77" w:rsidRPr="001959F6" w:rsidRDefault="00C05C77" w:rsidP="00EF4BCF">
            <w:pPr>
              <w:rPr>
                <w:rFonts w:ascii="宋体" w:hAnsi="宋体" w:cs="宋体"/>
                <w:b/>
                <w:color w:val="000000"/>
                <w:kern w:val="0"/>
                <w:sz w:val="18"/>
                <w:szCs w:val="18"/>
              </w:rPr>
            </w:pPr>
          </w:p>
        </w:tc>
        <w:tc>
          <w:tcPr>
            <w:tcW w:w="1620" w:type="dxa"/>
          </w:tcPr>
          <w:p w:rsidR="00C05C77" w:rsidRPr="001959F6" w:rsidRDefault="00C05C77" w:rsidP="00EF4BCF">
            <w:pPr>
              <w:rPr>
                <w:rFonts w:ascii="宋体" w:hAnsi="宋体" w:cs="宋体"/>
                <w:color w:val="000000"/>
                <w:kern w:val="0"/>
                <w:sz w:val="18"/>
                <w:szCs w:val="18"/>
              </w:rPr>
            </w:pPr>
            <w:r w:rsidRPr="001959F6">
              <w:rPr>
                <w:rFonts w:ascii="宋体" w:hAnsi="宋体" w:cs="宋体" w:hint="eastAsia"/>
                <w:color w:val="000000"/>
                <w:kern w:val="0"/>
                <w:sz w:val="18"/>
                <w:szCs w:val="18"/>
              </w:rPr>
              <w:t>善于总结不断进步</w:t>
            </w:r>
          </w:p>
        </w:tc>
        <w:tc>
          <w:tcPr>
            <w:tcW w:w="5330" w:type="dxa"/>
          </w:tcPr>
          <w:p w:rsidR="00C05C77" w:rsidRPr="001959F6" w:rsidRDefault="00C05C77" w:rsidP="00EF4BCF">
            <w:pPr>
              <w:rPr>
                <w:rFonts w:ascii="宋体" w:hAnsi="宋体" w:cs="宋体"/>
                <w:color w:val="000000"/>
                <w:kern w:val="0"/>
                <w:sz w:val="18"/>
                <w:szCs w:val="18"/>
              </w:rPr>
            </w:pPr>
            <w:r w:rsidRPr="001959F6">
              <w:rPr>
                <w:rFonts w:ascii="宋体" w:hAnsi="宋体" w:cs="宋体" w:hint="eastAsia"/>
                <w:color w:val="000000"/>
                <w:kern w:val="0"/>
                <w:sz w:val="18"/>
                <w:szCs w:val="18"/>
              </w:rPr>
              <w:t>在教学方法、教学手段、教学过程设计等方面能及时调整、改进，以利于学生的学业进步</w:t>
            </w:r>
          </w:p>
        </w:tc>
        <w:tc>
          <w:tcPr>
            <w:tcW w:w="590" w:type="dxa"/>
            <w:vMerge/>
            <w:vAlign w:val="center"/>
          </w:tcPr>
          <w:p w:rsidR="00C05C77" w:rsidRPr="001959F6" w:rsidRDefault="00C05C77" w:rsidP="00EF4BCF">
            <w:pPr>
              <w:jc w:val="center"/>
              <w:rPr>
                <w:rFonts w:ascii="宋体" w:hAnsi="宋体" w:cs="宋体"/>
                <w:b/>
                <w:color w:val="000000"/>
                <w:kern w:val="0"/>
                <w:sz w:val="18"/>
                <w:szCs w:val="18"/>
              </w:rPr>
            </w:pPr>
          </w:p>
        </w:tc>
        <w:tc>
          <w:tcPr>
            <w:tcW w:w="709" w:type="dxa"/>
            <w:vMerge/>
          </w:tcPr>
          <w:p w:rsidR="00C05C77" w:rsidRPr="001959F6" w:rsidRDefault="00C05C77" w:rsidP="00EF4BCF">
            <w:pPr>
              <w:rPr>
                <w:rFonts w:ascii="宋体" w:hAnsi="宋体" w:cs="宋体"/>
                <w:color w:val="000000"/>
                <w:kern w:val="0"/>
                <w:sz w:val="18"/>
                <w:szCs w:val="18"/>
              </w:rPr>
            </w:pPr>
          </w:p>
        </w:tc>
      </w:tr>
      <w:tr w:rsidR="00C05C77" w:rsidRPr="001959F6" w:rsidTr="00C05C77">
        <w:trPr>
          <w:trHeight w:val="778"/>
        </w:trPr>
        <w:tc>
          <w:tcPr>
            <w:tcW w:w="2268" w:type="dxa"/>
            <w:gridSpan w:val="2"/>
            <w:vAlign w:val="center"/>
          </w:tcPr>
          <w:p w:rsidR="00C05C77" w:rsidRPr="001959F6" w:rsidRDefault="00C05C77" w:rsidP="00EF4BCF">
            <w:pPr>
              <w:jc w:val="center"/>
              <w:rPr>
                <w:rFonts w:ascii="宋体" w:hAnsi="宋体" w:cs="宋体"/>
                <w:b/>
                <w:color w:val="000000"/>
                <w:kern w:val="0"/>
                <w:sz w:val="18"/>
                <w:szCs w:val="18"/>
              </w:rPr>
            </w:pPr>
            <w:r w:rsidRPr="001959F6">
              <w:rPr>
                <w:rFonts w:ascii="宋体" w:hAnsi="宋体" w:cs="宋体" w:hint="eastAsia"/>
                <w:b/>
                <w:color w:val="000000"/>
                <w:kern w:val="0"/>
                <w:sz w:val="18"/>
                <w:szCs w:val="18"/>
              </w:rPr>
              <w:t>需要补充说明的问题</w:t>
            </w:r>
          </w:p>
        </w:tc>
        <w:tc>
          <w:tcPr>
            <w:tcW w:w="5330" w:type="dxa"/>
          </w:tcPr>
          <w:p w:rsidR="00C05C77" w:rsidRPr="001959F6" w:rsidRDefault="00C05C77" w:rsidP="00EF4BCF">
            <w:pPr>
              <w:rPr>
                <w:rFonts w:ascii="宋体" w:hAnsi="宋体" w:cs="宋体"/>
                <w:color w:val="000000"/>
                <w:kern w:val="0"/>
                <w:sz w:val="18"/>
                <w:szCs w:val="18"/>
              </w:rPr>
            </w:pPr>
          </w:p>
        </w:tc>
        <w:tc>
          <w:tcPr>
            <w:tcW w:w="590" w:type="dxa"/>
            <w:vAlign w:val="center"/>
          </w:tcPr>
          <w:p w:rsidR="00C05C77" w:rsidRPr="001959F6" w:rsidRDefault="00C05C77" w:rsidP="00EF4BCF">
            <w:pPr>
              <w:jc w:val="center"/>
              <w:rPr>
                <w:rFonts w:ascii="宋体" w:hAnsi="宋体" w:cs="宋体"/>
                <w:b/>
                <w:color w:val="000000"/>
                <w:kern w:val="0"/>
                <w:sz w:val="18"/>
                <w:szCs w:val="18"/>
              </w:rPr>
            </w:pPr>
            <w:r w:rsidRPr="001959F6">
              <w:rPr>
                <w:rFonts w:ascii="宋体" w:hAnsi="宋体" w:cs="宋体" w:hint="eastAsia"/>
                <w:b/>
                <w:color w:val="000000"/>
                <w:kern w:val="0"/>
                <w:sz w:val="18"/>
                <w:szCs w:val="18"/>
              </w:rPr>
              <w:t>总分</w:t>
            </w:r>
          </w:p>
        </w:tc>
        <w:tc>
          <w:tcPr>
            <w:tcW w:w="709" w:type="dxa"/>
          </w:tcPr>
          <w:p w:rsidR="00C05C77" w:rsidRPr="001959F6" w:rsidRDefault="00C05C77" w:rsidP="00EF4BCF">
            <w:pPr>
              <w:rPr>
                <w:rFonts w:ascii="宋体" w:hAnsi="宋体" w:cs="宋体"/>
                <w:color w:val="000000"/>
                <w:kern w:val="0"/>
                <w:sz w:val="18"/>
                <w:szCs w:val="18"/>
              </w:rPr>
            </w:pPr>
          </w:p>
        </w:tc>
      </w:tr>
    </w:tbl>
    <w:p w:rsidR="00C05C77" w:rsidRDefault="00C05C77" w:rsidP="0027059F">
      <w:pPr>
        <w:spacing w:line="360" w:lineRule="auto"/>
        <w:ind w:firstLine="480"/>
        <w:rPr>
          <w:rFonts w:cs="宋体"/>
          <w:color w:val="000000"/>
          <w:kern w:val="0"/>
          <w:sz w:val="24"/>
        </w:rPr>
      </w:pPr>
    </w:p>
    <w:sectPr w:rsidR="00C05C77" w:rsidSect="00247D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E87" w:rsidRDefault="00742E87" w:rsidP="00976C85">
      <w:r>
        <w:separator/>
      </w:r>
    </w:p>
  </w:endnote>
  <w:endnote w:type="continuationSeparator" w:id="0">
    <w:p w:rsidR="00742E87" w:rsidRDefault="00742E87" w:rsidP="00976C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E87" w:rsidRDefault="00742E87" w:rsidP="00976C85">
      <w:r>
        <w:separator/>
      </w:r>
    </w:p>
  </w:footnote>
  <w:footnote w:type="continuationSeparator" w:id="0">
    <w:p w:rsidR="00742E87" w:rsidRDefault="00742E87" w:rsidP="00976C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4A69"/>
    <w:multiLevelType w:val="hybridMultilevel"/>
    <w:tmpl w:val="AF641F62"/>
    <w:lvl w:ilvl="0" w:tplc="30AE0A12">
      <w:start w:val="1"/>
      <w:numFmt w:val="japaneseCounting"/>
      <w:lvlText w:val="第%1章"/>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0BBF55BF"/>
    <w:multiLevelType w:val="hybridMultilevel"/>
    <w:tmpl w:val="AC7468AE"/>
    <w:lvl w:ilvl="0" w:tplc="0D94475A">
      <w:start w:val="7"/>
      <w:numFmt w:val="japaneseCounting"/>
      <w:lvlText w:val="第%1章"/>
      <w:lvlJc w:val="left"/>
      <w:pPr>
        <w:tabs>
          <w:tab w:val="num" w:pos="4140"/>
        </w:tabs>
        <w:ind w:left="4140" w:hanging="720"/>
      </w:pPr>
      <w:rPr>
        <w:rFonts w:hint="default"/>
      </w:rPr>
    </w:lvl>
    <w:lvl w:ilvl="1" w:tplc="04090019" w:tentative="1">
      <w:start w:val="1"/>
      <w:numFmt w:val="lowerLetter"/>
      <w:lvlText w:val="%2)"/>
      <w:lvlJc w:val="left"/>
      <w:pPr>
        <w:tabs>
          <w:tab w:val="num" w:pos="4260"/>
        </w:tabs>
        <w:ind w:left="4260" w:hanging="420"/>
      </w:pPr>
    </w:lvl>
    <w:lvl w:ilvl="2" w:tplc="0409001B" w:tentative="1">
      <w:start w:val="1"/>
      <w:numFmt w:val="lowerRoman"/>
      <w:lvlText w:val="%3."/>
      <w:lvlJc w:val="right"/>
      <w:pPr>
        <w:tabs>
          <w:tab w:val="num" w:pos="4680"/>
        </w:tabs>
        <w:ind w:left="4680" w:hanging="420"/>
      </w:pPr>
    </w:lvl>
    <w:lvl w:ilvl="3" w:tplc="0409000F" w:tentative="1">
      <w:start w:val="1"/>
      <w:numFmt w:val="decimal"/>
      <w:lvlText w:val="%4."/>
      <w:lvlJc w:val="left"/>
      <w:pPr>
        <w:tabs>
          <w:tab w:val="num" w:pos="5100"/>
        </w:tabs>
        <w:ind w:left="5100" w:hanging="420"/>
      </w:pPr>
    </w:lvl>
    <w:lvl w:ilvl="4" w:tplc="04090019" w:tentative="1">
      <w:start w:val="1"/>
      <w:numFmt w:val="lowerLetter"/>
      <w:lvlText w:val="%5)"/>
      <w:lvlJc w:val="left"/>
      <w:pPr>
        <w:tabs>
          <w:tab w:val="num" w:pos="5520"/>
        </w:tabs>
        <w:ind w:left="5520" w:hanging="420"/>
      </w:pPr>
    </w:lvl>
    <w:lvl w:ilvl="5" w:tplc="0409001B" w:tentative="1">
      <w:start w:val="1"/>
      <w:numFmt w:val="lowerRoman"/>
      <w:lvlText w:val="%6."/>
      <w:lvlJc w:val="right"/>
      <w:pPr>
        <w:tabs>
          <w:tab w:val="num" w:pos="5940"/>
        </w:tabs>
        <w:ind w:left="5940" w:hanging="420"/>
      </w:pPr>
    </w:lvl>
    <w:lvl w:ilvl="6" w:tplc="0409000F" w:tentative="1">
      <w:start w:val="1"/>
      <w:numFmt w:val="decimal"/>
      <w:lvlText w:val="%7."/>
      <w:lvlJc w:val="left"/>
      <w:pPr>
        <w:tabs>
          <w:tab w:val="num" w:pos="6360"/>
        </w:tabs>
        <w:ind w:left="6360" w:hanging="420"/>
      </w:pPr>
    </w:lvl>
    <w:lvl w:ilvl="7" w:tplc="04090019" w:tentative="1">
      <w:start w:val="1"/>
      <w:numFmt w:val="lowerLetter"/>
      <w:lvlText w:val="%8)"/>
      <w:lvlJc w:val="left"/>
      <w:pPr>
        <w:tabs>
          <w:tab w:val="num" w:pos="6780"/>
        </w:tabs>
        <w:ind w:left="6780" w:hanging="420"/>
      </w:pPr>
    </w:lvl>
    <w:lvl w:ilvl="8" w:tplc="0409001B" w:tentative="1">
      <w:start w:val="1"/>
      <w:numFmt w:val="lowerRoman"/>
      <w:lvlText w:val="%9."/>
      <w:lvlJc w:val="right"/>
      <w:pPr>
        <w:tabs>
          <w:tab w:val="num" w:pos="7200"/>
        </w:tabs>
        <w:ind w:left="7200" w:hanging="420"/>
      </w:pPr>
    </w:lvl>
  </w:abstractNum>
  <w:abstractNum w:abstractNumId="2">
    <w:nsid w:val="119531BC"/>
    <w:multiLevelType w:val="hybridMultilevel"/>
    <w:tmpl w:val="AF9EDE42"/>
    <w:lvl w:ilvl="0" w:tplc="F174A148">
      <w:start w:val="2"/>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3AE4"/>
    <w:rsid w:val="00110171"/>
    <w:rsid w:val="00176FA6"/>
    <w:rsid w:val="00247DF6"/>
    <w:rsid w:val="0027059F"/>
    <w:rsid w:val="002D0E64"/>
    <w:rsid w:val="003039E1"/>
    <w:rsid w:val="003516DA"/>
    <w:rsid w:val="00381F52"/>
    <w:rsid w:val="003B25C8"/>
    <w:rsid w:val="003B2D36"/>
    <w:rsid w:val="004304A7"/>
    <w:rsid w:val="004562BA"/>
    <w:rsid w:val="0048556B"/>
    <w:rsid w:val="00492A73"/>
    <w:rsid w:val="0058133E"/>
    <w:rsid w:val="00626E56"/>
    <w:rsid w:val="006A0063"/>
    <w:rsid w:val="006C1D4D"/>
    <w:rsid w:val="00742E87"/>
    <w:rsid w:val="008C2DA1"/>
    <w:rsid w:val="008C409C"/>
    <w:rsid w:val="008C53C7"/>
    <w:rsid w:val="008D1947"/>
    <w:rsid w:val="00973D87"/>
    <w:rsid w:val="00976C85"/>
    <w:rsid w:val="0099620E"/>
    <w:rsid w:val="00A11FD7"/>
    <w:rsid w:val="00A53AE4"/>
    <w:rsid w:val="00A97EF7"/>
    <w:rsid w:val="00AC720C"/>
    <w:rsid w:val="00AE7624"/>
    <w:rsid w:val="00C05C77"/>
    <w:rsid w:val="00C27606"/>
    <w:rsid w:val="00C4465F"/>
    <w:rsid w:val="00C542A6"/>
    <w:rsid w:val="00CC77EB"/>
    <w:rsid w:val="00DA78F4"/>
    <w:rsid w:val="00E128E1"/>
    <w:rsid w:val="00EC4242"/>
    <w:rsid w:val="00EC6338"/>
    <w:rsid w:val="00F05D94"/>
    <w:rsid w:val="00F2443E"/>
    <w:rsid w:val="00F32F70"/>
    <w:rsid w:val="00FA6E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AE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6C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6C85"/>
    <w:rPr>
      <w:rFonts w:ascii="Times New Roman" w:eastAsia="宋体" w:hAnsi="Times New Roman" w:cs="Times New Roman"/>
      <w:sz w:val="18"/>
      <w:szCs w:val="18"/>
    </w:rPr>
  </w:style>
  <w:style w:type="paragraph" w:styleId="a4">
    <w:name w:val="footer"/>
    <w:basedOn w:val="a"/>
    <w:link w:val="Char0"/>
    <w:uiPriority w:val="99"/>
    <w:semiHidden/>
    <w:unhideWhenUsed/>
    <w:rsid w:val="00976C8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6C85"/>
    <w:rPr>
      <w:rFonts w:ascii="Times New Roman" w:eastAsia="宋体" w:hAnsi="Times New Roman" w:cs="Times New Roman"/>
      <w:sz w:val="18"/>
      <w:szCs w:val="18"/>
    </w:rPr>
  </w:style>
  <w:style w:type="table" w:styleId="a5">
    <w:name w:val="Table Grid"/>
    <w:basedOn w:val="a1"/>
    <w:uiPriority w:val="59"/>
    <w:rsid w:val="00DA78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B121E42-19EF-4D34-B6C0-398B563F0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Pages>
  <Words>480</Words>
  <Characters>2738</Characters>
  <Application>Microsoft Office Word</Application>
  <DocSecurity>0</DocSecurity>
  <Lines>22</Lines>
  <Paragraphs>6</Paragraphs>
  <ScaleCrop>false</ScaleCrop>
  <Company>CHINA</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dreamsummit</dc:creator>
  <cp:lastModifiedBy>Administrator</cp:lastModifiedBy>
  <cp:revision>20</cp:revision>
  <cp:lastPrinted>2019-11-11T02:11:00Z</cp:lastPrinted>
  <dcterms:created xsi:type="dcterms:W3CDTF">2019-10-12T00:53:00Z</dcterms:created>
  <dcterms:modified xsi:type="dcterms:W3CDTF">2019-11-17T02:37:00Z</dcterms:modified>
</cp:coreProperties>
</file>